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431" w:rsidRDefault="009A4431" w:rsidP="005328CD">
      <w:pPr>
        <w:pStyle w:val="a9"/>
        <w:rPr>
          <w:rFonts w:ascii="Times New Roman" w:eastAsia="Times New Roman" w:hAnsi="Times New Roman" w:cs="Times New Roman"/>
          <w:sz w:val="24"/>
          <w:szCs w:val="24"/>
        </w:rPr>
      </w:pPr>
    </w:p>
    <w:p w:rsidR="00222C76" w:rsidRDefault="00222C76" w:rsidP="005328CD">
      <w:pPr>
        <w:pStyle w:val="a9"/>
        <w:rPr>
          <w:rFonts w:ascii="Times New Roman" w:eastAsia="Times New Roman" w:hAnsi="Times New Roman" w:cs="Times New Roman"/>
          <w:sz w:val="24"/>
          <w:szCs w:val="24"/>
        </w:rPr>
      </w:pPr>
    </w:p>
    <w:p w:rsidR="00222C76" w:rsidRDefault="00222C76" w:rsidP="005328CD">
      <w:pPr>
        <w:pStyle w:val="a9"/>
        <w:rPr>
          <w:rFonts w:ascii="Times New Roman" w:eastAsia="Times New Roman" w:hAnsi="Times New Roman" w:cs="Times New Roman"/>
          <w:sz w:val="24"/>
          <w:szCs w:val="24"/>
        </w:rPr>
      </w:pPr>
    </w:p>
    <w:p w:rsidR="00222C76" w:rsidRDefault="00222C76" w:rsidP="005328CD">
      <w:pPr>
        <w:pStyle w:val="a9"/>
        <w:rPr>
          <w:rFonts w:ascii="Times New Roman" w:eastAsia="Times New Roman" w:hAnsi="Times New Roman" w:cs="Times New Roman"/>
          <w:sz w:val="24"/>
          <w:szCs w:val="24"/>
        </w:rPr>
      </w:pPr>
    </w:p>
    <w:p w:rsidR="00222C76" w:rsidRDefault="00222C76" w:rsidP="005328CD">
      <w:pPr>
        <w:pStyle w:val="a9"/>
        <w:rPr>
          <w:rFonts w:ascii="Times New Roman" w:eastAsia="Times New Roman" w:hAnsi="Times New Roman" w:cs="Times New Roman"/>
          <w:sz w:val="24"/>
          <w:szCs w:val="24"/>
        </w:rPr>
      </w:pPr>
    </w:p>
    <w:p w:rsidR="00222C76" w:rsidRDefault="00222C76" w:rsidP="005328CD">
      <w:pPr>
        <w:pStyle w:val="a9"/>
        <w:rPr>
          <w:rFonts w:ascii="Times New Roman" w:eastAsia="Times New Roman" w:hAnsi="Times New Roman" w:cs="Times New Roman"/>
          <w:sz w:val="24"/>
          <w:szCs w:val="24"/>
        </w:rPr>
      </w:pPr>
    </w:p>
    <w:p w:rsidR="000217D2" w:rsidRPr="00222C76" w:rsidRDefault="00222C76" w:rsidP="00222C76">
      <w:pPr>
        <w:pStyle w:val="a9"/>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120130" cy="8415179"/>
            <wp:effectExtent l="19050" t="0" r="0" b="0"/>
            <wp:docPr id="1" name="Рисунок 1" descr="C:\Users\Comp\Desktop\НА САЙТ\РП для детей с 4 до 5 лет.jpe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esktop\НА САЙТ\РП для детей с 4 до 5 лет.jpeg.jpeg"/>
                    <pic:cNvPicPr>
                      <a:picLocks noChangeAspect="1" noChangeArrowheads="1"/>
                    </pic:cNvPicPr>
                  </pic:nvPicPr>
                  <pic:blipFill>
                    <a:blip r:embed="rId8" cstate="print"/>
                    <a:srcRect/>
                    <a:stretch>
                      <a:fillRect/>
                    </a:stretch>
                  </pic:blipFill>
                  <pic:spPr bwMode="auto">
                    <a:xfrm>
                      <a:off x="0" y="0"/>
                      <a:ext cx="6120130" cy="8415179"/>
                    </a:xfrm>
                    <a:prstGeom prst="rect">
                      <a:avLst/>
                    </a:prstGeom>
                    <a:noFill/>
                    <a:ln w="9525">
                      <a:noFill/>
                      <a:miter lim="800000"/>
                      <a:headEnd/>
                      <a:tailEnd/>
                    </a:ln>
                  </pic:spPr>
                </pic:pic>
              </a:graphicData>
            </a:graphic>
          </wp:inline>
        </w:drawing>
      </w:r>
    </w:p>
    <w:p w:rsidR="000217D2" w:rsidRDefault="000217D2" w:rsidP="00627FAC">
      <w:pPr>
        <w:shd w:val="clear" w:color="auto" w:fill="FFFFFF"/>
        <w:spacing w:after="0" w:line="240" w:lineRule="auto"/>
        <w:ind w:right="567"/>
        <w:jc w:val="center"/>
        <w:rPr>
          <w:rFonts w:ascii="Times New Roman" w:eastAsia="Times New Roman" w:hAnsi="Times New Roman" w:cs="Times New Roman"/>
          <w:bCs/>
          <w:color w:val="000000"/>
          <w:sz w:val="24"/>
          <w:szCs w:val="24"/>
        </w:rPr>
      </w:pPr>
    </w:p>
    <w:p w:rsidR="000217D2" w:rsidRDefault="000217D2" w:rsidP="00627FAC">
      <w:pPr>
        <w:shd w:val="clear" w:color="auto" w:fill="FFFFFF"/>
        <w:spacing w:after="0" w:line="240" w:lineRule="auto"/>
        <w:ind w:right="567"/>
        <w:jc w:val="center"/>
        <w:rPr>
          <w:rFonts w:ascii="Times New Roman" w:eastAsia="Times New Roman" w:hAnsi="Times New Roman" w:cs="Times New Roman"/>
          <w:bCs/>
          <w:color w:val="000000"/>
          <w:sz w:val="24"/>
          <w:szCs w:val="24"/>
        </w:rPr>
      </w:pPr>
    </w:p>
    <w:p w:rsidR="00F12493" w:rsidRPr="00E655B9" w:rsidRDefault="00342F61" w:rsidP="00627FAC">
      <w:pPr>
        <w:shd w:val="clear" w:color="auto" w:fill="FFFFFF"/>
        <w:spacing w:after="0" w:line="240" w:lineRule="auto"/>
        <w:ind w:right="567"/>
        <w:jc w:val="center"/>
        <w:rPr>
          <w:rFonts w:ascii="Times New Roman" w:eastAsia="Times New Roman" w:hAnsi="Times New Roman" w:cs="Times New Roman"/>
          <w:bCs/>
          <w:color w:val="000000"/>
          <w:sz w:val="24"/>
          <w:szCs w:val="24"/>
        </w:rPr>
      </w:pPr>
      <w:r w:rsidRPr="00E655B9">
        <w:rPr>
          <w:rFonts w:ascii="Times New Roman" w:eastAsia="Times New Roman" w:hAnsi="Times New Roman" w:cs="Times New Roman"/>
          <w:bCs/>
          <w:color w:val="000000"/>
          <w:sz w:val="24"/>
          <w:szCs w:val="24"/>
        </w:rPr>
        <w:t>Содержание</w:t>
      </w:r>
    </w:p>
    <w:p w:rsidR="00342F61" w:rsidRPr="00E655B9" w:rsidRDefault="00342F61" w:rsidP="00342F61">
      <w:pPr>
        <w:pStyle w:val="a3"/>
        <w:numPr>
          <w:ilvl w:val="0"/>
          <w:numId w:val="17"/>
        </w:numPr>
        <w:shd w:val="clear" w:color="auto" w:fill="FFFFFF"/>
        <w:spacing w:after="0" w:line="240" w:lineRule="auto"/>
        <w:ind w:right="567"/>
        <w:rPr>
          <w:rFonts w:ascii="Times New Roman" w:eastAsia="Times New Roman" w:hAnsi="Times New Roman" w:cs="Times New Roman"/>
          <w:bCs/>
          <w:color w:val="000000"/>
          <w:sz w:val="24"/>
          <w:szCs w:val="24"/>
        </w:rPr>
      </w:pPr>
      <w:r w:rsidRPr="00E655B9">
        <w:rPr>
          <w:rFonts w:ascii="Times New Roman" w:eastAsia="Times New Roman" w:hAnsi="Times New Roman" w:cs="Times New Roman"/>
          <w:bCs/>
          <w:color w:val="000000"/>
          <w:sz w:val="24"/>
          <w:szCs w:val="24"/>
        </w:rPr>
        <w:t>Целевой раздел</w:t>
      </w:r>
    </w:p>
    <w:p w:rsidR="00342F61" w:rsidRPr="00E655B9" w:rsidRDefault="00342F61" w:rsidP="00342F61">
      <w:pPr>
        <w:pStyle w:val="a3"/>
        <w:numPr>
          <w:ilvl w:val="1"/>
          <w:numId w:val="17"/>
        </w:numPr>
        <w:shd w:val="clear" w:color="auto" w:fill="FFFFFF"/>
        <w:spacing w:after="0" w:line="240" w:lineRule="auto"/>
        <w:ind w:right="567"/>
        <w:rPr>
          <w:rFonts w:ascii="Times New Roman" w:eastAsia="Times New Roman" w:hAnsi="Times New Roman" w:cs="Times New Roman"/>
          <w:b/>
          <w:bCs/>
          <w:color w:val="000000"/>
          <w:sz w:val="24"/>
          <w:szCs w:val="24"/>
        </w:rPr>
      </w:pPr>
      <w:r w:rsidRPr="00E655B9">
        <w:rPr>
          <w:rFonts w:ascii="Times New Roman" w:eastAsia="Times New Roman" w:hAnsi="Times New Roman" w:cs="Times New Roman"/>
          <w:bCs/>
          <w:color w:val="000000"/>
          <w:sz w:val="24"/>
          <w:szCs w:val="24"/>
        </w:rPr>
        <w:t>Пояснительная записка</w:t>
      </w:r>
      <w:r w:rsidRPr="00E655B9">
        <w:rPr>
          <w:rFonts w:ascii="Times New Roman" w:eastAsia="Times New Roman" w:hAnsi="Times New Roman" w:cs="Times New Roman"/>
          <w:b/>
          <w:bCs/>
          <w:color w:val="000000"/>
          <w:sz w:val="24"/>
          <w:szCs w:val="24"/>
        </w:rPr>
        <w:t>…………………………………………</w:t>
      </w:r>
      <w:r w:rsidR="00E655B9">
        <w:rPr>
          <w:rFonts w:ascii="Times New Roman" w:eastAsia="Times New Roman" w:hAnsi="Times New Roman" w:cs="Times New Roman"/>
          <w:b/>
          <w:bCs/>
          <w:color w:val="000000"/>
          <w:sz w:val="24"/>
          <w:szCs w:val="24"/>
        </w:rPr>
        <w:t>……………</w:t>
      </w:r>
    </w:p>
    <w:p w:rsidR="00342F61" w:rsidRPr="00E655B9" w:rsidRDefault="00342F61" w:rsidP="00342F61">
      <w:pPr>
        <w:pStyle w:val="a3"/>
        <w:numPr>
          <w:ilvl w:val="1"/>
          <w:numId w:val="18"/>
        </w:num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 Принципы и подходы к формированию программы, цели и задачи……</w:t>
      </w:r>
      <w:r w:rsidR="00E655B9">
        <w:rPr>
          <w:rFonts w:ascii="Times New Roman" w:eastAsia="Times New Roman" w:hAnsi="Times New Roman" w:cs="Times New Roman"/>
          <w:color w:val="000000"/>
          <w:sz w:val="24"/>
          <w:szCs w:val="24"/>
        </w:rPr>
        <w:t>……..</w:t>
      </w:r>
      <w:r w:rsidRPr="00E655B9">
        <w:rPr>
          <w:rFonts w:ascii="Times New Roman" w:eastAsia="Times New Roman" w:hAnsi="Times New Roman" w:cs="Times New Roman"/>
          <w:color w:val="000000"/>
          <w:sz w:val="24"/>
          <w:szCs w:val="24"/>
        </w:rPr>
        <w:t>….</w:t>
      </w:r>
    </w:p>
    <w:p w:rsidR="00342F61" w:rsidRPr="00E655B9" w:rsidRDefault="00342F61" w:rsidP="00342F61">
      <w:pPr>
        <w:pStyle w:val="a3"/>
        <w:numPr>
          <w:ilvl w:val="1"/>
          <w:numId w:val="18"/>
        </w:num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 Возрастные особенности детей средней  группы (от 4 до 5 лет)……………</w:t>
      </w:r>
      <w:r w:rsidR="00E655B9">
        <w:rPr>
          <w:rFonts w:ascii="Times New Roman" w:eastAsia="Times New Roman" w:hAnsi="Times New Roman" w:cs="Times New Roman"/>
          <w:color w:val="000000"/>
          <w:sz w:val="24"/>
          <w:szCs w:val="24"/>
        </w:rPr>
        <w:t>…….</w:t>
      </w:r>
    </w:p>
    <w:p w:rsidR="00342F61" w:rsidRPr="00E655B9" w:rsidRDefault="00342F61" w:rsidP="00342F61">
      <w:pPr>
        <w:pStyle w:val="a3"/>
        <w:numPr>
          <w:ilvl w:val="1"/>
          <w:numId w:val="18"/>
        </w:num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Планируемые  результаты освоения Программы……………………………</w:t>
      </w:r>
      <w:r w:rsidR="00E655B9">
        <w:rPr>
          <w:rFonts w:ascii="Times New Roman" w:eastAsia="Times New Roman" w:hAnsi="Times New Roman" w:cs="Times New Roman"/>
          <w:color w:val="000000"/>
          <w:sz w:val="24"/>
          <w:szCs w:val="24"/>
        </w:rPr>
        <w:t>……...</w:t>
      </w:r>
    </w:p>
    <w:p w:rsidR="00342F61" w:rsidRPr="00E655B9" w:rsidRDefault="00342F61" w:rsidP="004F79E0">
      <w:pPr>
        <w:pStyle w:val="a3"/>
        <w:numPr>
          <w:ilvl w:val="0"/>
          <w:numId w:val="17"/>
        </w:num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Содержательный раздел</w:t>
      </w:r>
    </w:p>
    <w:p w:rsidR="00342F61" w:rsidRPr="00E655B9" w:rsidRDefault="00342F61" w:rsidP="00342F61">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2.1.</w:t>
      </w:r>
      <w:r w:rsidRPr="00E655B9">
        <w:rPr>
          <w:rFonts w:ascii="Times New Roman" w:eastAsia="Times New Roman" w:hAnsi="Times New Roman" w:cs="Times New Roman"/>
          <w:b/>
          <w:bCs/>
          <w:color w:val="000000"/>
          <w:sz w:val="24"/>
          <w:szCs w:val="24"/>
        </w:rPr>
        <w:t xml:space="preserve"> </w:t>
      </w:r>
      <w:r w:rsidRPr="00E655B9">
        <w:rPr>
          <w:rFonts w:ascii="Times New Roman" w:eastAsia="Times New Roman" w:hAnsi="Times New Roman" w:cs="Times New Roman"/>
          <w:color w:val="000000"/>
          <w:sz w:val="24"/>
          <w:szCs w:val="24"/>
        </w:rPr>
        <w:t> Содержание психолого-педагогической работы по освоению образовательных областей……………………………………………………………………………………</w:t>
      </w:r>
    </w:p>
    <w:p w:rsidR="00342F61" w:rsidRPr="00E655B9" w:rsidRDefault="00342F61" w:rsidP="00342F61">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Образовательная область «Социально-</w:t>
      </w:r>
      <w:r w:rsidRPr="00E655B9">
        <w:rPr>
          <w:rFonts w:ascii="Times New Roman" w:eastAsia="Times New Roman" w:hAnsi="Times New Roman" w:cs="Times New Roman"/>
          <w:color w:val="000000"/>
          <w:sz w:val="24"/>
          <w:szCs w:val="24"/>
        </w:rPr>
        <w:t>коммуникативное</w:t>
      </w:r>
      <w:r w:rsidR="00627FAC" w:rsidRPr="00E655B9">
        <w:rPr>
          <w:rFonts w:ascii="Times New Roman" w:eastAsia="Times New Roman" w:hAnsi="Times New Roman" w:cs="Times New Roman"/>
          <w:color w:val="000000"/>
          <w:sz w:val="24"/>
          <w:szCs w:val="24"/>
        </w:rPr>
        <w:t xml:space="preserve"> развитие</w:t>
      </w:r>
      <w:r w:rsidRPr="00E655B9">
        <w:rPr>
          <w:rFonts w:ascii="Times New Roman" w:eastAsia="Times New Roman" w:hAnsi="Times New Roman" w:cs="Times New Roman"/>
          <w:color w:val="000000"/>
          <w:sz w:val="24"/>
          <w:szCs w:val="24"/>
        </w:rPr>
        <w:t>»</w:t>
      </w:r>
      <w:r w:rsidR="00627FAC" w:rsidRPr="00E655B9">
        <w:rPr>
          <w:rFonts w:ascii="Times New Roman" w:eastAsia="Times New Roman" w:hAnsi="Times New Roman" w:cs="Times New Roman"/>
          <w:color w:val="000000"/>
          <w:sz w:val="24"/>
          <w:szCs w:val="24"/>
        </w:rPr>
        <w:t>……………...</w:t>
      </w:r>
      <w:r w:rsidR="00E655B9">
        <w:rPr>
          <w:rFonts w:ascii="Times New Roman" w:eastAsia="Times New Roman" w:hAnsi="Times New Roman" w:cs="Times New Roman"/>
          <w:color w:val="000000"/>
          <w:sz w:val="24"/>
          <w:szCs w:val="24"/>
        </w:rPr>
        <w:t>.....</w:t>
      </w:r>
    </w:p>
    <w:p w:rsidR="00627FAC" w:rsidRPr="00E655B9" w:rsidRDefault="00627FAC" w:rsidP="00342F61">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Образовательная область « Познавательное развитие»…</w:t>
      </w:r>
      <w:r w:rsidRPr="00E655B9">
        <w:rPr>
          <w:rFonts w:ascii="Times New Roman" w:eastAsia="Times New Roman" w:hAnsi="Times New Roman" w:cs="Times New Roman"/>
          <w:color w:val="000000"/>
          <w:sz w:val="24"/>
          <w:szCs w:val="24"/>
        </w:rPr>
        <w:t>…………………………</w:t>
      </w:r>
      <w:r w:rsidR="00E655B9">
        <w:rPr>
          <w:rFonts w:ascii="Times New Roman" w:eastAsia="Times New Roman" w:hAnsi="Times New Roman" w:cs="Times New Roman"/>
          <w:color w:val="000000"/>
          <w:sz w:val="24"/>
          <w:szCs w:val="24"/>
        </w:rPr>
        <w:t>…...</w:t>
      </w:r>
    </w:p>
    <w:p w:rsidR="00627FAC" w:rsidRPr="00E655B9" w:rsidRDefault="00627FAC" w:rsidP="00342F61">
      <w:pPr>
        <w:shd w:val="clear" w:color="auto" w:fill="FFFFFF"/>
        <w:spacing w:after="0" w:line="240" w:lineRule="auto"/>
        <w:ind w:left="720"/>
        <w:rPr>
          <w:rFonts w:ascii="Times New Roman" w:eastAsia="Times New Roman" w:hAnsi="Times New Roman" w:cs="Times New Roman"/>
          <w:bCs/>
          <w:color w:val="000000"/>
          <w:sz w:val="24"/>
          <w:szCs w:val="24"/>
        </w:rPr>
      </w:pPr>
      <w:r w:rsidRPr="00E655B9">
        <w:rPr>
          <w:rFonts w:ascii="Times New Roman" w:eastAsia="Times New Roman" w:hAnsi="Times New Roman" w:cs="Times New Roman"/>
          <w:bCs/>
          <w:color w:val="000000"/>
          <w:sz w:val="24"/>
          <w:szCs w:val="24"/>
        </w:rPr>
        <w:t>Образовательная область « Речевое развитие»……………………………………...</w:t>
      </w:r>
      <w:r w:rsidR="00E655B9">
        <w:rPr>
          <w:rFonts w:ascii="Times New Roman" w:eastAsia="Times New Roman" w:hAnsi="Times New Roman" w:cs="Times New Roman"/>
          <w:bCs/>
          <w:color w:val="000000"/>
          <w:sz w:val="24"/>
          <w:szCs w:val="24"/>
        </w:rPr>
        <w:t>......</w:t>
      </w:r>
    </w:p>
    <w:p w:rsidR="00627FAC" w:rsidRPr="00E655B9" w:rsidRDefault="00627FAC" w:rsidP="00342F61">
      <w:pPr>
        <w:shd w:val="clear" w:color="auto" w:fill="FFFFFF"/>
        <w:spacing w:after="0" w:line="240" w:lineRule="auto"/>
        <w:ind w:left="720"/>
        <w:rPr>
          <w:rFonts w:ascii="Times New Roman" w:eastAsia="Times New Roman" w:hAnsi="Times New Roman" w:cs="Times New Roman"/>
          <w:bCs/>
          <w:color w:val="000000"/>
          <w:sz w:val="24"/>
          <w:szCs w:val="24"/>
        </w:rPr>
      </w:pPr>
      <w:r w:rsidRPr="00E655B9">
        <w:rPr>
          <w:rFonts w:ascii="Times New Roman" w:eastAsia="Times New Roman" w:hAnsi="Times New Roman" w:cs="Times New Roman"/>
          <w:bCs/>
          <w:color w:val="000000"/>
          <w:sz w:val="24"/>
          <w:szCs w:val="24"/>
        </w:rPr>
        <w:t>Образовательное развитие «Художественно-эстетическое развитие»……………</w:t>
      </w:r>
      <w:r w:rsidR="00E655B9">
        <w:rPr>
          <w:rFonts w:ascii="Times New Roman" w:eastAsia="Times New Roman" w:hAnsi="Times New Roman" w:cs="Times New Roman"/>
          <w:bCs/>
          <w:color w:val="000000"/>
          <w:sz w:val="24"/>
          <w:szCs w:val="24"/>
        </w:rPr>
        <w:t>…...</w:t>
      </w:r>
    </w:p>
    <w:p w:rsidR="00627FAC" w:rsidRPr="00E655B9" w:rsidRDefault="00627FAC" w:rsidP="00342F61">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Образовательное развитие «Физическое развитие»………………………………...</w:t>
      </w:r>
      <w:r w:rsidR="00E655B9">
        <w:rPr>
          <w:rFonts w:ascii="Times New Roman" w:eastAsia="Times New Roman" w:hAnsi="Times New Roman" w:cs="Times New Roman"/>
          <w:bCs/>
          <w:color w:val="000000"/>
          <w:sz w:val="24"/>
          <w:szCs w:val="24"/>
        </w:rPr>
        <w:t>......</w:t>
      </w:r>
    </w:p>
    <w:p w:rsidR="00627FAC" w:rsidRPr="00E655B9" w:rsidRDefault="00627FAC" w:rsidP="00627FAC">
      <w:pPr>
        <w:shd w:val="clear" w:color="auto" w:fill="FFFFFF"/>
        <w:spacing w:after="0" w:line="240" w:lineRule="auto"/>
        <w:ind w:left="360"/>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      2.2. Комплексно-тематическое планирование работы с детьми……………………</w:t>
      </w:r>
      <w:r w:rsidR="00E655B9">
        <w:rPr>
          <w:rFonts w:ascii="Times New Roman" w:eastAsia="Times New Roman" w:hAnsi="Times New Roman" w:cs="Times New Roman"/>
          <w:color w:val="000000"/>
          <w:sz w:val="24"/>
          <w:szCs w:val="24"/>
        </w:rPr>
        <w:t>….</w:t>
      </w:r>
    </w:p>
    <w:p w:rsidR="00627FAC" w:rsidRPr="00E655B9" w:rsidRDefault="00627FAC" w:rsidP="00627FAC">
      <w:pPr>
        <w:shd w:val="clear" w:color="auto" w:fill="FFFFFF"/>
        <w:spacing w:after="0" w:line="240" w:lineRule="auto"/>
        <w:ind w:left="360"/>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3. Организационный раздел</w:t>
      </w:r>
    </w:p>
    <w:p w:rsidR="00627FAC" w:rsidRPr="00E655B9" w:rsidRDefault="00627FAC" w:rsidP="00627FAC">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3.1. </w:t>
      </w:r>
      <w:r w:rsidR="0055330E">
        <w:rPr>
          <w:rFonts w:ascii="Times New Roman" w:eastAsia="Times New Roman" w:hAnsi="Times New Roman" w:cs="Times New Roman"/>
          <w:color w:val="000000"/>
          <w:sz w:val="24"/>
          <w:szCs w:val="24"/>
        </w:rPr>
        <w:t xml:space="preserve">План </w:t>
      </w:r>
      <w:r w:rsidR="00D45A87">
        <w:rPr>
          <w:rFonts w:ascii="Times New Roman" w:eastAsia="Times New Roman" w:hAnsi="Times New Roman" w:cs="Times New Roman"/>
          <w:color w:val="000000"/>
          <w:sz w:val="24"/>
          <w:szCs w:val="24"/>
        </w:rPr>
        <w:t>работы с родителям</w:t>
      </w:r>
      <w:r w:rsidR="007052F1">
        <w:rPr>
          <w:rFonts w:ascii="Times New Roman" w:eastAsia="Times New Roman" w:hAnsi="Times New Roman" w:cs="Times New Roman"/>
          <w:color w:val="000000"/>
          <w:sz w:val="24"/>
          <w:szCs w:val="24"/>
        </w:rPr>
        <w:t>и ………………….</w:t>
      </w:r>
      <w:r w:rsidR="00E655B9">
        <w:rPr>
          <w:rFonts w:ascii="Times New Roman" w:eastAsia="Times New Roman" w:hAnsi="Times New Roman" w:cs="Times New Roman"/>
          <w:color w:val="000000"/>
          <w:sz w:val="24"/>
          <w:szCs w:val="24"/>
        </w:rPr>
        <w:t>………………………………………</w:t>
      </w:r>
    </w:p>
    <w:p w:rsidR="00627FAC" w:rsidRPr="00E655B9" w:rsidRDefault="00627FAC" w:rsidP="00627FAC">
      <w:p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            3.2. Организация жизни и воспитания детей</w:t>
      </w:r>
      <w:r w:rsidR="00E655B9">
        <w:rPr>
          <w:rFonts w:ascii="Times New Roman" w:eastAsia="Times New Roman" w:hAnsi="Times New Roman" w:cs="Times New Roman"/>
          <w:color w:val="000000"/>
          <w:sz w:val="24"/>
          <w:szCs w:val="24"/>
        </w:rPr>
        <w:t>……………………………………………</w:t>
      </w:r>
    </w:p>
    <w:p w:rsidR="00627FAC" w:rsidRPr="00E655B9" w:rsidRDefault="00627FAC" w:rsidP="00627FAC">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Список литературы</w:t>
      </w:r>
      <w:r w:rsidR="00E655B9">
        <w:rPr>
          <w:rFonts w:ascii="Times New Roman" w:eastAsia="Times New Roman" w:hAnsi="Times New Roman" w:cs="Times New Roman"/>
          <w:color w:val="000000"/>
          <w:sz w:val="24"/>
          <w:szCs w:val="24"/>
        </w:rPr>
        <w:t>……………………………………………………………………….</w:t>
      </w:r>
    </w:p>
    <w:p w:rsidR="00627FAC" w:rsidRPr="00E655B9" w:rsidRDefault="00627FAC" w:rsidP="00627FAC">
      <w:pPr>
        <w:shd w:val="clear" w:color="auto" w:fill="FFFFFF"/>
        <w:spacing w:after="0" w:line="240" w:lineRule="auto"/>
        <w:ind w:left="360"/>
        <w:rPr>
          <w:rFonts w:ascii="Times New Roman" w:eastAsia="Times New Roman" w:hAnsi="Times New Roman" w:cs="Times New Roman"/>
          <w:color w:val="000000"/>
          <w:sz w:val="24"/>
          <w:szCs w:val="24"/>
        </w:rPr>
      </w:pPr>
    </w:p>
    <w:p w:rsidR="00627FAC" w:rsidRPr="00E655B9" w:rsidRDefault="00627FAC" w:rsidP="00342F61">
      <w:pPr>
        <w:pStyle w:val="a3"/>
        <w:shd w:val="clear" w:color="auto" w:fill="FFFFFF"/>
        <w:spacing w:after="0" w:line="240" w:lineRule="auto"/>
        <w:rPr>
          <w:rFonts w:ascii="Times New Roman" w:eastAsia="Times New Roman" w:hAnsi="Times New Roman" w:cs="Times New Roman"/>
          <w:color w:val="000000"/>
          <w:sz w:val="24"/>
          <w:szCs w:val="24"/>
        </w:rPr>
      </w:pPr>
    </w:p>
    <w:p w:rsidR="00F12493" w:rsidRPr="00E655B9"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Pr="0061546B"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61546B" w:rsidRDefault="0061546B" w:rsidP="00F12493">
      <w:pPr>
        <w:shd w:val="clear" w:color="auto" w:fill="FFFFFF"/>
        <w:spacing w:after="0" w:line="240" w:lineRule="auto"/>
        <w:rPr>
          <w:rFonts w:ascii="Times New Roman" w:eastAsia="Times New Roman" w:hAnsi="Times New Roman" w:cs="Times New Roman"/>
          <w:b/>
          <w:bCs/>
          <w:color w:val="000000"/>
          <w:sz w:val="24"/>
          <w:szCs w:val="24"/>
        </w:rPr>
      </w:pPr>
    </w:p>
    <w:p w:rsidR="0061546B" w:rsidRDefault="0061546B" w:rsidP="00F12493">
      <w:pPr>
        <w:shd w:val="clear" w:color="auto" w:fill="FFFFFF"/>
        <w:spacing w:after="0" w:line="240" w:lineRule="auto"/>
        <w:rPr>
          <w:rFonts w:ascii="Times New Roman" w:eastAsia="Times New Roman" w:hAnsi="Times New Roman" w:cs="Times New Roman"/>
          <w:b/>
          <w:bCs/>
          <w:color w:val="000000"/>
          <w:sz w:val="24"/>
          <w:szCs w:val="24"/>
        </w:rPr>
      </w:pPr>
    </w:p>
    <w:p w:rsidR="00222C76" w:rsidRDefault="00222C76" w:rsidP="00F12493">
      <w:pPr>
        <w:shd w:val="clear" w:color="auto" w:fill="FFFFFF"/>
        <w:spacing w:after="0" w:line="240" w:lineRule="auto"/>
        <w:rPr>
          <w:rFonts w:ascii="Times New Roman" w:eastAsia="Times New Roman" w:hAnsi="Times New Roman" w:cs="Times New Roman"/>
          <w:b/>
          <w:bCs/>
          <w:color w:val="000000"/>
          <w:sz w:val="24"/>
          <w:szCs w:val="24"/>
        </w:rPr>
      </w:pPr>
    </w:p>
    <w:p w:rsidR="00222C76" w:rsidRDefault="00222C76" w:rsidP="00F12493">
      <w:pPr>
        <w:shd w:val="clear" w:color="auto" w:fill="FFFFFF"/>
        <w:spacing w:after="0" w:line="240" w:lineRule="auto"/>
        <w:rPr>
          <w:rFonts w:ascii="Times New Roman" w:eastAsia="Times New Roman" w:hAnsi="Times New Roman" w:cs="Times New Roman"/>
          <w:b/>
          <w:bCs/>
          <w:color w:val="000000"/>
          <w:sz w:val="24"/>
          <w:szCs w:val="24"/>
        </w:rPr>
      </w:pPr>
    </w:p>
    <w:p w:rsidR="00222C76" w:rsidRDefault="00222C76" w:rsidP="00F12493">
      <w:pPr>
        <w:shd w:val="clear" w:color="auto" w:fill="FFFFFF"/>
        <w:spacing w:after="0" w:line="240" w:lineRule="auto"/>
        <w:rPr>
          <w:rFonts w:ascii="Times New Roman" w:eastAsia="Times New Roman" w:hAnsi="Times New Roman" w:cs="Times New Roman"/>
          <w:b/>
          <w:bCs/>
          <w:color w:val="000000"/>
          <w:sz w:val="24"/>
          <w:szCs w:val="24"/>
        </w:rPr>
      </w:pPr>
    </w:p>
    <w:p w:rsidR="0061546B" w:rsidRDefault="0061546B" w:rsidP="00F12493">
      <w:pPr>
        <w:shd w:val="clear" w:color="auto" w:fill="FFFFFF"/>
        <w:spacing w:after="0" w:line="240" w:lineRule="auto"/>
        <w:rPr>
          <w:rFonts w:ascii="Times New Roman" w:eastAsia="Times New Roman" w:hAnsi="Times New Roman" w:cs="Times New Roman"/>
          <w:b/>
          <w:bCs/>
          <w:color w:val="000000"/>
          <w:sz w:val="24"/>
          <w:szCs w:val="24"/>
        </w:rPr>
      </w:pPr>
    </w:p>
    <w:p w:rsidR="0055330E" w:rsidRPr="00007DD3" w:rsidRDefault="0055330E" w:rsidP="0055330E">
      <w:pPr>
        <w:shd w:val="clear" w:color="auto" w:fill="FFFFFF"/>
        <w:spacing w:after="0" w:line="240" w:lineRule="auto"/>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lastRenderedPageBreak/>
        <w:t>Целевой раздел</w:t>
      </w:r>
    </w:p>
    <w:p w:rsidR="0055330E" w:rsidRPr="00007DD3" w:rsidRDefault="0055330E" w:rsidP="0055330E">
      <w:pPr>
        <w:pStyle w:val="a3"/>
        <w:numPr>
          <w:ilvl w:val="1"/>
          <w:numId w:val="23"/>
        </w:numPr>
        <w:shd w:val="clear" w:color="auto" w:fill="FFFFFF"/>
        <w:spacing w:after="0" w:line="240" w:lineRule="auto"/>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t xml:space="preserve"> Пояснительная записка</w:t>
      </w:r>
    </w:p>
    <w:p w:rsidR="0055330E" w:rsidRPr="00007DD3" w:rsidRDefault="0055330E" w:rsidP="0055330E">
      <w:pPr>
        <w:shd w:val="clear" w:color="auto" w:fill="FFFFFF"/>
        <w:spacing w:after="0" w:line="240" w:lineRule="auto"/>
        <w:rPr>
          <w:rFonts w:ascii="Times New Roman" w:eastAsia="Times New Roman" w:hAnsi="Times New Roman" w:cs="Times New Roman"/>
          <w:bCs/>
          <w:color w:val="000000"/>
          <w:sz w:val="24"/>
          <w:szCs w:val="24"/>
        </w:rPr>
      </w:pPr>
      <w:r w:rsidRPr="00007DD3">
        <w:rPr>
          <w:rFonts w:ascii="Times New Roman" w:eastAsia="Times New Roman" w:hAnsi="Times New Roman" w:cs="Times New Roman"/>
          <w:bCs/>
          <w:color w:val="000000"/>
          <w:sz w:val="24"/>
          <w:szCs w:val="24"/>
        </w:rPr>
        <w:t>Рабочая программа по развитию детей средней группы (Далее – Программа) разработана в соответствии с основной общеобразовательной программой МБОУ «Александровская ООШ</w:t>
      </w:r>
      <w:r>
        <w:rPr>
          <w:rFonts w:ascii="Times New Roman" w:eastAsia="Times New Roman" w:hAnsi="Times New Roman" w:cs="Times New Roman"/>
          <w:bCs/>
          <w:color w:val="000000"/>
          <w:sz w:val="24"/>
          <w:szCs w:val="24"/>
        </w:rPr>
        <w:t xml:space="preserve">  имени Героя Советского Союза А.А.Казакова</w:t>
      </w:r>
      <w:r w:rsidRPr="00007DD3">
        <w:rPr>
          <w:rFonts w:ascii="Times New Roman" w:eastAsia="Times New Roman" w:hAnsi="Times New Roman" w:cs="Times New Roman"/>
          <w:bCs/>
          <w:color w:val="000000"/>
          <w:sz w:val="24"/>
          <w:szCs w:val="24"/>
        </w:rPr>
        <w:t>» дошкольной группы, в связи с введением в действие Федеральных государственных образовательных стандартов.</w:t>
      </w:r>
    </w:p>
    <w:p w:rsidR="0055330E" w:rsidRPr="00007DD3" w:rsidRDefault="0055330E" w:rsidP="0055330E">
      <w:pPr>
        <w:shd w:val="clear" w:color="auto" w:fill="FFFFFF"/>
        <w:spacing w:after="0" w:line="240" w:lineRule="auto"/>
        <w:rPr>
          <w:rFonts w:ascii="Times New Roman" w:eastAsia="Times New Roman" w:hAnsi="Times New Roman" w:cs="Times New Roman"/>
          <w:bCs/>
          <w:color w:val="000000"/>
          <w:sz w:val="24"/>
          <w:szCs w:val="24"/>
        </w:rPr>
      </w:pPr>
      <w:r w:rsidRPr="00007DD3">
        <w:rPr>
          <w:rFonts w:ascii="Times New Roman" w:eastAsia="Times New Roman" w:hAnsi="Times New Roman" w:cs="Times New Roman"/>
          <w:bCs/>
          <w:color w:val="000000"/>
          <w:sz w:val="24"/>
          <w:szCs w:val="24"/>
        </w:rPr>
        <w:t>Программа определяет содержание и организацию образовательного процесса в средней группе  муниципального бюджетного образовательного учреждения «Александровская ООШ</w:t>
      </w:r>
      <w:r w:rsidRPr="0075706F">
        <w:t xml:space="preserve"> </w:t>
      </w:r>
      <w:r w:rsidRPr="0075706F">
        <w:rPr>
          <w:rFonts w:ascii="Times New Roman" w:eastAsia="Times New Roman" w:hAnsi="Times New Roman" w:cs="Times New Roman"/>
          <w:bCs/>
          <w:color w:val="000000"/>
          <w:sz w:val="24"/>
          <w:szCs w:val="24"/>
        </w:rPr>
        <w:t>имени Героя Советского Союза А.А.Казакова</w:t>
      </w:r>
      <w:r w:rsidRPr="00007DD3">
        <w:rPr>
          <w:rFonts w:ascii="Times New Roman" w:eastAsia="Times New Roman" w:hAnsi="Times New Roman" w:cs="Times New Roman"/>
          <w:bCs/>
          <w:color w:val="000000"/>
          <w:sz w:val="24"/>
          <w:szCs w:val="24"/>
        </w:rPr>
        <w:t>».</w:t>
      </w:r>
    </w:p>
    <w:p w:rsidR="0055330E" w:rsidRPr="00007DD3" w:rsidRDefault="0055330E" w:rsidP="0055330E">
      <w:pPr>
        <w:shd w:val="clear" w:color="auto" w:fill="FFFFFF"/>
        <w:spacing w:after="0" w:line="240" w:lineRule="auto"/>
        <w:rPr>
          <w:rFonts w:ascii="Times New Roman" w:eastAsia="Times New Roman" w:hAnsi="Times New Roman" w:cs="Times New Roman"/>
          <w:bCs/>
          <w:color w:val="000000"/>
          <w:sz w:val="24"/>
          <w:szCs w:val="24"/>
        </w:rPr>
      </w:pPr>
      <w:r w:rsidRPr="00007DD3">
        <w:rPr>
          <w:rFonts w:ascii="Times New Roman" w:eastAsia="Times New Roman" w:hAnsi="Times New Roman" w:cs="Times New Roman"/>
          <w:bCs/>
          <w:color w:val="000000"/>
          <w:sz w:val="24"/>
          <w:szCs w:val="24"/>
        </w:rPr>
        <w:t>Программа строится на принципе личностно-ориентированного взаимодействия взрослого с детьми средней группы и обеспечивает физическое, социально-личностное, познавательно-речевое и художественно-эстетическое развитие детей в возрасте от 4 до 5 лет с учетом их возрастных и индивидуальных особенностей.</w:t>
      </w:r>
    </w:p>
    <w:p w:rsidR="0055330E" w:rsidRDefault="0055330E" w:rsidP="0055330E">
      <w:pPr>
        <w:shd w:val="clear" w:color="auto" w:fill="FFFFFF"/>
        <w:spacing w:after="0" w:line="240" w:lineRule="auto"/>
        <w:rPr>
          <w:rFonts w:ascii="Times New Roman" w:eastAsia="Times New Roman" w:hAnsi="Times New Roman" w:cs="Times New Roman"/>
          <w:bCs/>
          <w:color w:val="000000"/>
          <w:sz w:val="24"/>
          <w:szCs w:val="24"/>
        </w:rPr>
      </w:pPr>
      <w:r w:rsidRPr="00007DD3">
        <w:rPr>
          <w:rFonts w:ascii="Times New Roman" w:eastAsia="Times New Roman" w:hAnsi="Times New Roman" w:cs="Times New Roman"/>
          <w:bCs/>
          <w:color w:val="000000"/>
          <w:sz w:val="24"/>
          <w:szCs w:val="24"/>
        </w:rPr>
        <w:t>Содержание образовательного процесса в средней группе выстроено в соответствии с Программой «От рождения до школы» под редакцией Н.Е.Вераксы, М.А.Васильевой, В.В.Гербовой (2010 г.). В Программе комплексно представлены все основные содержательные линии воспитания и образовани</w:t>
      </w:r>
      <w:r>
        <w:rPr>
          <w:rFonts w:ascii="Times New Roman" w:eastAsia="Times New Roman" w:hAnsi="Times New Roman" w:cs="Times New Roman"/>
          <w:bCs/>
          <w:color w:val="000000"/>
          <w:sz w:val="24"/>
          <w:szCs w:val="24"/>
        </w:rPr>
        <w:t xml:space="preserve">я ребенка от 4 до 5 лет. </w:t>
      </w:r>
    </w:p>
    <w:p w:rsidR="0055330E" w:rsidRPr="005B2453" w:rsidRDefault="0055330E" w:rsidP="0055330E">
      <w:pPr>
        <w:ind w:firstLine="426"/>
        <w:jc w:val="both"/>
        <w:rPr>
          <w:rFonts w:ascii="Times New Roman" w:hAnsi="Times New Roman" w:cs="Times New Roman"/>
          <w:sz w:val="24"/>
          <w:szCs w:val="24"/>
        </w:rPr>
      </w:pPr>
      <w:r w:rsidRPr="005B2453">
        <w:rPr>
          <w:rFonts w:ascii="Times New Roman" w:hAnsi="Times New Roman" w:cs="Times New Roman"/>
          <w:sz w:val="24"/>
          <w:szCs w:val="24"/>
        </w:rPr>
        <w:t>Деятельность МБОУ «Александровская ООШ</w:t>
      </w:r>
      <w:r w:rsidRPr="0075706F">
        <w:t xml:space="preserve"> </w:t>
      </w:r>
      <w:r w:rsidRPr="0075706F">
        <w:rPr>
          <w:rFonts w:ascii="Times New Roman" w:hAnsi="Times New Roman" w:cs="Times New Roman"/>
          <w:sz w:val="24"/>
          <w:szCs w:val="24"/>
        </w:rPr>
        <w:t>имени Героя Советского Союза А.А.Казакова</w:t>
      </w:r>
      <w:r w:rsidRPr="005B2453">
        <w:rPr>
          <w:rFonts w:ascii="Times New Roman" w:hAnsi="Times New Roman" w:cs="Times New Roman"/>
          <w:sz w:val="24"/>
          <w:szCs w:val="24"/>
        </w:rPr>
        <w:t>» (дошкольной группы) осуществляется на основе документов:</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Федеральный закон от 29.12.2012 №273-ФЗ «Об образовании в Российской Федерации».</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Федеральный государственный образовательный стандарт дошкольного образования. Приказ МОиН РФ от 17.10.2013 №1155.</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Постановление Главного государственного санитарного врача Российской Федерации от 15.05.2013 г.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Приказ Министерства образования и науки Российской Федерации (Минобрнауки России) от 30.08.2013 г. №1014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Единый квалификационный справочник должностей руководителей, специалистов и служащих (раздел «Квалификационные характеристики должностей работников образования») от 26.08.2010 г. № 761н.</w:t>
      </w:r>
    </w:p>
    <w:p w:rsidR="0055330E" w:rsidRPr="005B2453" w:rsidRDefault="0055330E" w:rsidP="0055330E">
      <w:pPr>
        <w:numPr>
          <w:ilvl w:val="0"/>
          <w:numId w:val="26"/>
        </w:numPr>
        <w:tabs>
          <w:tab w:val="left" w:pos="284"/>
        </w:tabs>
        <w:spacing w:after="0" w:line="240" w:lineRule="auto"/>
        <w:ind w:left="0" w:firstLine="426"/>
        <w:rPr>
          <w:rFonts w:ascii="Times New Roman" w:hAnsi="Times New Roman" w:cs="Times New Roman"/>
          <w:sz w:val="24"/>
          <w:szCs w:val="24"/>
        </w:rPr>
      </w:pPr>
      <w:r w:rsidRPr="005B2453">
        <w:rPr>
          <w:rFonts w:ascii="Times New Roman" w:hAnsi="Times New Roman" w:cs="Times New Roman"/>
          <w:sz w:val="24"/>
          <w:szCs w:val="24"/>
          <w:lang w:eastAsia="en-US"/>
        </w:rPr>
        <w:t>Региональная программа дошкольного образования под редакцией Р.К.Шаеховой.- Казань: РИЦ, 2012 Допущено Министерством образования и науки Республики Татарстан.</w:t>
      </w:r>
    </w:p>
    <w:p w:rsidR="0055330E" w:rsidRPr="005B2453" w:rsidRDefault="0055330E" w:rsidP="0055330E">
      <w:pPr>
        <w:numPr>
          <w:ilvl w:val="0"/>
          <w:numId w:val="26"/>
        </w:numPr>
        <w:tabs>
          <w:tab w:val="left" w:pos="284"/>
          <w:tab w:val="left" w:pos="709"/>
        </w:tabs>
        <w:autoSpaceDE w:val="0"/>
        <w:autoSpaceDN w:val="0"/>
        <w:adjustRightInd w:val="0"/>
        <w:spacing w:after="0" w:line="240" w:lineRule="auto"/>
        <w:ind w:left="0" w:firstLine="426"/>
        <w:contextualSpacing/>
        <w:jc w:val="both"/>
        <w:rPr>
          <w:rFonts w:ascii="Times New Roman" w:hAnsi="Times New Roman" w:cs="Times New Roman"/>
          <w:sz w:val="24"/>
          <w:szCs w:val="24"/>
        </w:rPr>
      </w:pPr>
      <w:r w:rsidRPr="005B2453">
        <w:rPr>
          <w:rFonts w:ascii="Times New Roman" w:hAnsi="Times New Roman" w:cs="Times New Roman"/>
          <w:sz w:val="24"/>
          <w:szCs w:val="24"/>
        </w:rPr>
        <w:t>Устав МБОУ «Александровская ООШ</w:t>
      </w:r>
      <w:r w:rsidRPr="0075706F">
        <w:t xml:space="preserve"> </w:t>
      </w:r>
      <w:r w:rsidRPr="0075706F">
        <w:rPr>
          <w:rFonts w:ascii="Times New Roman" w:hAnsi="Times New Roman" w:cs="Times New Roman"/>
          <w:sz w:val="24"/>
          <w:szCs w:val="24"/>
        </w:rPr>
        <w:t>имени Героя Советского Союза А.А.Казакова</w:t>
      </w:r>
      <w:r w:rsidRPr="005B2453">
        <w:rPr>
          <w:rFonts w:ascii="Times New Roman" w:hAnsi="Times New Roman" w:cs="Times New Roman"/>
          <w:sz w:val="24"/>
          <w:szCs w:val="24"/>
        </w:rPr>
        <w:t>».</w:t>
      </w:r>
    </w:p>
    <w:p w:rsidR="0055330E" w:rsidRPr="005B2453" w:rsidRDefault="0055330E" w:rsidP="0055330E">
      <w:pPr>
        <w:ind w:firstLine="426"/>
        <w:jc w:val="both"/>
        <w:rPr>
          <w:rFonts w:ascii="Times New Roman" w:hAnsi="Times New Roman" w:cs="Times New Roman"/>
          <w:sz w:val="24"/>
          <w:szCs w:val="24"/>
        </w:rPr>
      </w:pPr>
      <w:r w:rsidRPr="005B2453">
        <w:rPr>
          <w:rFonts w:ascii="Times New Roman" w:hAnsi="Times New Roman" w:cs="Times New Roman"/>
          <w:sz w:val="24"/>
          <w:szCs w:val="24"/>
        </w:rPr>
        <w:t xml:space="preserve">Дошкольная образовательная организация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 </w:t>
      </w:r>
      <w:r>
        <w:rPr>
          <w:rFonts w:ascii="Times New Roman" w:hAnsi="Times New Roman" w:cs="Times New Roman"/>
          <w:sz w:val="24"/>
          <w:szCs w:val="24"/>
        </w:rPr>
        <w:t xml:space="preserve">                                                                   </w:t>
      </w:r>
      <w:r w:rsidRPr="005B2453">
        <w:rPr>
          <w:rFonts w:ascii="Times New Roman" w:eastAsia="Times New Roman" w:hAnsi="Times New Roman" w:cs="Times New Roman"/>
          <w:bCs/>
          <w:iCs/>
          <w:sz w:val="24"/>
          <w:szCs w:val="24"/>
        </w:rPr>
        <w:t>В</w:t>
      </w:r>
      <w:r w:rsidRPr="005B2453">
        <w:rPr>
          <w:rFonts w:ascii="Times New Roman" w:hAnsi="Times New Roman" w:cs="Times New Roman"/>
          <w:sz w:val="24"/>
          <w:szCs w:val="24"/>
        </w:rPr>
        <w:t xml:space="preserve">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сложности предстоящих работ по реализации инновационных идей. </w:t>
      </w:r>
      <w:r>
        <w:rPr>
          <w:rFonts w:ascii="Times New Roman" w:hAnsi="Times New Roman" w:cs="Times New Roman"/>
          <w:sz w:val="24"/>
          <w:szCs w:val="24"/>
        </w:rPr>
        <w:t xml:space="preserve">                                            </w:t>
      </w:r>
      <w:r w:rsidRPr="005B2453">
        <w:rPr>
          <w:rFonts w:ascii="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r>
        <w:rPr>
          <w:rFonts w:ascii="Times New Roman" w:hAnsi="Times New Roman" w:cs="Times New Roman"/>
          <w:sz w:val="24"/>
          <w:szCs w:val="24"/>
        </w:rPr>
        <w:t xml:space="preserve"> </w:t>
      </w:r>
      <w:r w:rsidRPr="005B2453">
        <w:rPr>
          <w:rFonts w:ascii="Times New Roman" w:hAnsi="Times New Roman" w:cs="Times New Roman"/>
          <w:sz w:val="24"/>
          <w:szCs w:val="24"/>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AC1E98" w:rsidRDefault="00AC1E98" w:rsidP="00172FB2">
      <w:pPr>
        <w:rPr>
          <w:b/>
        </w:rPr>
      </w:pPr>
    </w:p>
    <w:p w:rsidR="007052F1" w:rsidRPr="00172FB2" w:rsidRDefault="007052F1" w:rsidP="00172FB2">
      <w:pPr>
        <w:rPr>
          <w:b/>
        </w:rPr>
      </w:pPr>
    </w:p>
    <w:p w:rsidR="00F12493" w:rsidRPr="00007DD3" w:rsidRDefault="00A503DC" w:rsidP="004F79E0">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lastRenderedPageBreak/>
        <w:t>1.</w:t>
      </w:r>
      <w:r w:rsidR="00AC1E98" w:rsidRPr="00007DD3">
        <w:rPr>
          <w:rFonts w:ascii="Times New Roman" w:eastAsia="Times New Roman" w:hAnsi="Times New Roman" w:cs="Times New Roman"/>
          <w:b/>
          <w:bCs/>
          <w:color w:val="000000"/>
          <w:sz w:val="24"/>
          <w:szCs w:val="24"/>
        </w:rPr>
        <w:t>2</w:t>
      </w:r>
      <w:r w:rsidR="00F12493" w:rsidRPr="00007DD3">
        <w:rPr>
          <w:rFonts w:ascii="Times New Roman" w:eastAsia="Times New Roman" w:hAnsi="Times New Roman" w:cs="Times New Roman"/>
          <w:b/>
          <w:bCs/>
          <w:color w:val="000000"/>
          <w:sz w:val="24"/>
          <w:szCs w:val="24"/>
        </w:rPr>
        <w:t>. Принципы и подходы к формированию программы, цели и задачи.</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Программа по развитию детей второй  младшей  группы  разработана на основе примерной общеобразовательной программы дошкольного образования «От рождения до школы» под редакцией   Н.Е. Вераксы, Т.С. Комаровой, М.А. Васильевой</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Программа определяет содержание и организацию образовательного процесса средней  группы.  </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компетенций.  В ней комплексно представлены все основные содержательные линии воспитания и образования ребенка от 4 до 5 лет.</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Программа:</w:t>
      </w:r>
    </w:p>
    <w:p w:rsidR="00F12493" w:rsidRPr="00007DD3" w:rsidRDefault="00F12493" w:rsidP="00F12493">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соответствует принципу развивающего образования, целью которого является развитие</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ребенка;</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сочетает принципы научной обоснованности и практической применимости;</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соответствует критериям полноты, необходимости и достаточности;</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знания, умения и навыки, которые имеют непосредственное отношение к развитию дошкольников;</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основывается на комплексно-тематическом принципе построения образовательного процесса;</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F1249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172FB2" w:rsidRPr="00007DD3" w:rsidRDefault="00172FB2"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hAnsi="Times New Roman" w:cs="Times New Roman"/>
          <w:sz w:val="24"/>
          <w:szCs w:val="24"/>
        </w:rPr>
        <w:t>п</w:t>
      </w:r>
      <w:r w:rsidRPr="00554140">
        <w:rPr>
          <w:rFonts w:ascii="Times New Roman" w:hAnsi="Times New Roman" w:cs="Times New Roman"/>
          <w:sz w:val="24"/>
          <w:szCs w:val="24"/>
        </w:rPr>
        <w:t>ринцип национально регионального компонента (НРК)</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Содержание психолого-педагогической работы</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по освоению детьми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 в соответствии с ФГОС ДО   ориентировано на их разностороннее развитие  с учетом индивидуальных особенностей.  </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Воспитательно-образовательный процесс может быть условно подразделен на:</w:t>
      </w:r>
    </w:p>
    <w:p w:rsidR="00F12493" w:rsidRPr="00007DD3" w:rsidRDefault="00F12493" w:rsidP="00F12493">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 исследовательской, продуктивной, музыкально-художественной, чтения).</w:t>
      </w:r>
    </w:p>
    <w:p w:rsidR="00F12493" w:rsidRPr="00007DD3" w:rsidRDefault="00F12493" w:rsidP="00F12493">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образовательную деятельность, осуществляемую в ходе режимных моментов;</w:t>
      </w:r>
    </w:p>
    <w:p w:rsidR="00F12493" w:rsidRPr="00007DD3" w:rsidRDefault="00F12493" w:rsidP="00F12493">
      <w:pPr>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самостоятельную деятельность детей;</w:t>
      </w:r>
    </w:p>
    <w:p w:rsidR="00F12493" w:rsidRPr="00007DD3" w:rsidRDefault="00F12493" w:rsidP="00F12493">
      <w:pPr>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взаимодействие с семьями детей по реализации программы.</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Цель </w:t>
      </w:r>
      <w:r w:rsidRPr="00007DD3">
        <w:rPr>
          <w:rFonts w:ascii="Times New Roman" w:eastAsia="Times New Roman" w:hAnsi="Times New Roman" w:cs="Times New Roman"/>
          <w:color w:val="000000"/>
          <w:sz w:val="24"/>
          <w:szCs w:val="24"/>
        </w:rPr>
        <w:t>развития и воспитания детей  возраста состоит в создании условий для максимального раскрытия индивидуального возрастного потенциала ребёнка.</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u w:val="single"/>
        </w:rPr>
      </w:pPr>
      <w:r w:rsidRPr="00007DD3">
        <w:rPr>
          <w:rFonts w:ascii="Times New Roman" w:eastAsia="Times New Roman" w:hAnsi="Times New Roman" w:cs="Times New Roman"/>
          <w:color w:val="000000"/>
          <w:sz w:val="24"/>
          <w:szCs w:val="24"/>
          <w:u w:val="single"/>
        </w:rPr>
        <w:t>Реализация цели предполагает решение ряда </w:t>
      </w:r>
      <w:r w:rsidRPr="00007DD3">
        <w:rPr>
          <w:rFonts w:ascii="Times New Roman" w:eastAsia="Times New Roman" w:hAnsi="Times New Roman" w:cs="Times New Roman"/>
          <w:i/>
          <w:iCs/>
          <w:color w:val="000000"/>
          <w:sz w:val="24"/>
          <w:szCs w:val="24"/>
          <w:u w:val="single"/>
        </w:rPr>
        <w:t>задач.</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Разработка содержания, обеспечивающего</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воспитание и развитие личностных качеств ребёнка;</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развитие познавательной сферы (мышления, воображения, памяти, речи);</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развитие эмоциональной сферы.</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 Формирование опыта игровой, практической, познавательной, творческой и др. деятельности.</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3. Формирование опыта самопознания.</w:t>
      </w:r>
    </w:p>
    <w:p w:rsidR="004F79E0" w:rsidRPr="00007DD3" w:rsidRDefault="004F79E0"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Pr="00007DD3" w:rsidRDefault="00A503DC" w:rsidP="004F79E0">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1.</w:t>
      </w:r>
      <w:r w:rsidR="00AC1E98" w:rsidRPr="00007DD3">
        <w:rPr>
          <w:rFonts w:ascii="Times New Roman" w:eastAsia="Times New Roman" w:hAnsi="Times New Roman" w:cs="Times New Roman"/>
          <w:b/>
          <w:bCs/>
          <w:color w:val="000000"/>
          <w:sz w:val="24"/>
          <w:szCs w:val="24"/>
        </w:rPr>
        <w:t>3</w:t>
      </w:r>
      <w:r w:rsidR="00F12493" w:rsidRPr="00007DD3">
        <w:rPr>
          <w:rFonts w:ascii="Times New Roman" w:eastAsia="Times New Roman" w:hAnsi="Times New Roman" w:cs="Times New Roman"/>
          <w:b/>
          <w:bCs/>
          <w:color w:val="000000"/>
          <w:sz w:val="24"/>
          <w:szCs w:val="24"/>
        </w:rPr>
        <w:t>. Возрастные особенности детей средней  группы (от 4 до 5 лет).</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 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 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принять задачу на запоминание, помнят поручения взрослых, могут выучить небольшое стихотворение и т. д. 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 Изменяется содержание общения ребенка и взрослого. Оно выходит за пределы конкретной ситуации, в которой оказывается ребенок. Ведущим</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с другим, что ведет к развитию образа Я ребенка, его детализации. </w:t>
      </w:r>
      <w:r w:rsidRPr="00007DD3">
        <w:rPr>
          <w:rFonts w:ascii="Times New Roman" w:eastAsia="Times New Roman" w:hAnsi="Times New Roman" w:cs="Times New Roman"/>
          <w:color w:val="000000"/>
          <w:sz w:val="24"/>
          <w:szCs w:val="24"/>
        </w:rPr>
        <w:lastRenderedPageBreak/>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 Продолжает развиваться также их половая идентификация, что проявляется в характере выбираемых игрушек и сюжетов.</w:t>
      </w:r>
    </w:p>
    <w:p w:rsidR="00A503DC" w:rsidRPr="00007DD3" w:rsidRDefault="00A503DC" w:rsidP="00F12493">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F12493">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1.4. Планируемые  результаты освоения Программы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Требования ФГОС ДО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A503DC" w:rsidRPr="00007DD3" w:rsidRDefault="00A503DC" w:rsidP="00A503DC">
      <w:pPr>
        <w:shd w:val="clear" w:color="auto" w:fill="FFFFFF"/>
        <w:spacing w:after="0" w:line="240" w:lineRule="auto"/>
        <w:ind w:firstLine="540"/>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Мониторинг достижения детьми планируемых результатов освоения программы проводится два раза в год (октябрь и май). Основная задача мониторинга – определение степени освоения программы и влияние образовательного процесса в дошкольного образования на развитие ребенка. Мониторинг включает в себя два компонента: мониторинг образовательного процесса осуществляется через отслеживание результатов освоения образовательной программы, а мониторинг  детского развития проводится на основе оценки развития интегративных качеств ребенка.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Целевые ориентиры на этапе завершения  дошкольного образования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Способен сотрудничать и выполнять как лидерские, так и исполнительские функции в совместной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Проявляет эмпатию по отношению к другим людям, готовность прийти на помощь тем, кто в этом нуждается.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Проявляет умение слышать других и стремление быть понятым другими.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Проявляет ответственность за начатое дело.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 способен к принятию собственных решений, опираясь на свои знания и умения в различных видах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Открыт новому, то есть проявляет стремления к получению знаний, положительной мотивации к дальнейшему обучению в школе, институте.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Проявляет уважение к жизни (в различных ее формах) и заботу об окружающей среде.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Имеет первичные представления о себе, семье, традиционных семейных ценностях, включая традиционные гендерные ориентации, про- являет уважение к своему и противоположному полу.</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Имеет начальные представления о здоровом образе жизни. Воспринимает здоровый образ жизни как ценность.</w:t>
      </w:r>
    </w:p>
    <w:p w:rsidR="00172FB2" w:rsidRPr="00172FB2" w:rsidRDefault="00172FB2" w:rsidP="00172FB2">
      <w:pPr>
        <w:autoSpaceDE w:val="0"/>
        <w:autoSpaceDN w:val="0"/>
        <w:adjustRightInd w:val="0"/>
        <w:ind w:right="237" w:firstLine="426"/>
        <w:rPr>
          <w:rFonts w:ascii="Times New Roman" w:hAnsi="Times New Roman" w:cs="Times New Roman"/>
          <w:b/>
          <w:bCs/>
          <w:i/>
          <w:iCs/>
          <w:sz w:val="24"/>
          <w:szCs w:val="24"/>
          <w:shd w:val="clear" w:color="auto" w:fill="FFFFFF"/>
        </w:rPr>
      </w:pPr>
      <w:r w:rsidRPr="00172FB2">
        <w:rPr>
          <w:rFonts w:ascii="Times New Roman" w:hAnsi="Times New Roman" w:cs="Times New Roman"/>
          <w:b/>
          <w:sz w:val="24"/>
          <w:szCs w:val="24"/>
        </w:rPr>
        <w:t>НРК:</w:t>
      </w:r>
    </w:p>
    <w:p w:rsidR="00172FB2" w:rsidRPr="00172FB2" w:rsidRDefault="00172FB2" w:rsidP="00172FB2">
      <w:pPr>
        <w:numPr>
          <w:ilvl w:val="0"/>
          <w:numId w:val="27"/>
        </w:numPr>
        <w:tabs>
          <w:tab w:val="clear" w:pos="360"/>
          <w:tab w:val="num" w:pos="-540"/>
        </w:tabs>
        <w:spacing w:after="0" w:line="240" w:lineRule="auto"/>
        <w:ind w:left="0" w:right="237" w:firstLine="426"/>
        <w:jc w:val="both"/>
        <w:rPr>
          <w:rFonts w:ascii="Times New Roman" w:hAnsi="Times New Roman" w:cs="Times New Roman"/>
          <w:sz w:val="24"/>
          <w:szCs w:val="24"/>
          <w:shd w:val="clear" w:color="auto" w:fill="FFFFFF"/>
        </w:rPr>
      </w:pPr>
      <w:r w:rsidRPr="00172FB2">
        <w:rPr>
          <w:rFonts w:ascii="Times New Roman" w:hAnsi="Times New Roman" w:cs="Times New Roman"/>
          <w:sz w:val="24"/>
          <w:szCs w:val="24"/>
          <w:shd w:val="clear" w:color="auto" w:fill="FFFFFF"/>
        </w:rPr>
        <w:t>ребёнок проявляет уважение к людям другой национальности, к их культурным ценностям;</w:t>
      </w:r>
    </w:p>
    <w:p w:rsidR="00172FB2" w:rsidRPr="00172FB2" w:rsidRDefault="00172FB2" w:rsidP="00172FB2">
      <w:pPr>
        <w:numPr>
          <w:ilvl w:val="0"/>
          <w:numId w:val="27"/>
        </w:numPr>
        <w:tabs>
          <w:tab w:val="clear" w:pos="360"/>
          <w:tab w:val="num" w:pos="-540"/>
        </w:tabs>
        <w:spacing w:after="0" w:line="240" w:lineRule="auto"/>
        <w:ind w:left="0" w:right="237" w:firstLine="426"/>
        <w:jc w:val="both"/>
        <w:rPr>
          <w:rFonts w:ascii="Times New Roman" w:hAnsi="Times New Roman" w:cs="Times New Roman"/>
          <w:sz w:val="24"/>
          <w:szCs w:val="24"/>
          <w:shd w:val="clear" w:color="auto" w:fill="FFFFFF"/>
        </w:rPr>
      </w:pPr>
      <w:r w:rsidRPr="00172FB2">
        <w:rPr>
          <w:rFonts w:ascii="Times New Roman" w:hAnsi="Times New Roman" w:cs="Times New Roman"/>
          <w:sz w:val="24"/>
          <w:szCs w:val="24"/>
          <w:shd w:val="clear" w:color="auto" w:fill="FFFFFF"/>
        </w:rPr>
        <w:t>ребёнок понимает речь на татарском (русском) языке, в пределах изученных тем, задаёт вопросы на татарском (русском) языке;</w:t>
      </w:r>
    </w:p>
    <w:p w:rsidR="00172FB2" w:rsidRPr="00172FB2" w:rsidRDefault="00172FB2" w:rsidP="00172FB2">
      <w:pPr>
        <w:numPr>
          <w:ilvl w:val="0"/>
          <w:numId w:val="27"/>
        </w:numPr>
        <w:tabs>
          <w:tab w:val="clear" w:pos="360"/>
          <w:tab w:val="num" w:pos="-540"/>
        </w:tabs>
        <w:spacing w:after="0" w:line="240" w:lineRule="auto"/>
        <w:ind w:left="0" w:right="237" w:firstLine="426"/>
        <w:jc w:val="both"/>
        <w:rPr>
          <w:rFonts w:ascii="Times New Roman" w:hAnsi="Times New Roman" w:cs="Times New Roman"/>
          <w:sz w:val="24"/>
          <w:szCs w:val="24"/>
          <w:shd w:val="clear" w:color="auto" w:fill="FFFFFF"/>
        </w:rPr>
      </w:pPr>
      <w:r w:rsidRPr="00172FB2">
        <w:rPr>
          <w:rFonts w:ascii="Times New Roman" w:hAnsi="Times New Roman" w:cs="Times New Roman"/>
          <w:sz w:val="24"/>
          <w:szCs w:val="24"/>
          <w:shd w:val="clear" w:color="auto" w:fill="FFFFFF"/>
        </w:rPr>
        <w:t>у ребёнка формируется мотивация к дальнейшему обучению татарского</w:t>
      </w:r>
      <w:r>
        <w:rPr>
          <w:rFonts w:ascii="Times New Roman" w:hAnsi="Times New Roman" w:cs="Times New Roman"/>
          <w:sz w:val="24"/>
          <w:szCs w:val="24"/>
          <w:shd w:val="clear" w:color="auto" w:fill="FFFFFF"/>
        </w:rPr>
        <w:t xml:space="preserve"> (русского)</w:t>
      </w:r>
      <w:r w:rsidRPr="00172FB2">
        <w:rPr>
          <w:rFonts w:ascii="Times New Roman" w:hAnsi="Times New Roman" w:cs="Times New Roman"/>
          <w:sz w:val="24"/>
          <w:szCs w:val="24"/>
          <w:shd w:val="clear" w:color="auto" w:fill="FFFFFF"/>
        </w:rPr>
        <w:t xml:space="preserve"> языка на этапе школьного обучения.</w:t>
      </w:r>
    </w:p>
    <w:p w:rsidR="00172FB2" w:rsidRPr="00007DD3" w:rsidRDefault="00172FB2" w:rsidP="00A503DC">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rPr>
          <w:rFonts w:ascii="Times New Roman" w:eastAsia="Times New Roman" w:hAnsi="Times New Roman" w:cs="Times New Roman"/>
          <w:b/>
          <w:bCs/>
          <w:color w:val="000000"/>
          <w:sz w:val="24"/>
          <w:szCs w:val="24"/>
        </w:rPr>
      </w:pPr>
    </w:p>
    <w:p w:rsidR="00A503DC" w:rsidRPr="00007DD3" w:rsidRDefault="00A503DC" w:rsidP="00F12493">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F12493">
      <w:pPr>
        <w:shd w:val="clear" w:color="auto" w:fill="FFFFFF"/>
        <w:spacing w:after="0" w:line="240" w:lineRule="auto"/>
        <w:jc w:val="both"/>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Содержательный раздел</w:t>
      </w:r>
    </w:p>
    <w:p w:rsidR="00A503DC" w:rsidRPr="00007DD3" w:rsidRDefault="00F12493"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w:t>
      </w:r>
      <w:r w:rsidR="00E655B9" w:rsidRPr="00007DD3">
        <w:rPr>
          <w:rFonts w:ascii="Times New Roman" w:eastAsia="Times New Roman" w:hAnsi="Times New Roman" w:cs="Times New Roman"/>
          <w:b/>
          <w:bCs/>
          <w:color w:val="000000"/>
          <w:sz w:val="24"/>
          <w:szCs w:val="24"/>
        </w:rPr>
        <w:t xml:space="preserve">2.1. </w:t>
      </w:r>
      <w:r w:rsidR="00A503DC" w:rsidRPr="00007DD3">
        <w:rPr>
          <w:rFonts w:ascii="Times New Roman" w:eastAsia="Times New Roman" w:hAnsi="Times New Roman" w:cs="Times New Roman"/>
          <w:b/>
          <w:bCs/>
          <w:color w:val="000000"/>
          <w:sz w:val="24"/>
          <w:szCs w:val="24"/>
        </w:rPr>
        <w:t>Содержание психолого-педагогической работы по освоению образовательных областей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Содержание психолого-педагогической работы с детьми 4–5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И «Игровая деятельность» Содержание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A503DC" w:rsidRPr="00007DD3" w:rsidRDefault="00A503DC" w:rsidP="00A503DC">
      <w:pPr>
        <w:shd w:val="clear" w:color="auto" w:fill="FFFFFF"/>
        <w:spacing w:after="0" w:line="240" w:lineRule="auto"/>
        <w:jc w:val="center"/>
        <w:rPr>
          <w:rFonts w:ascii="Times New Roman" w:eastAsia="Times New Roman" w:hAnsi="Times New Roman" w:cs="Times New Roman"/>
          <w:b/>
          <w:bCs/>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ОБРАЗОВАТЕЛЬНАЯ ОБЛАСТЬ</w:t>
      </w: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«СОЦИАЛЬНО-КОММУНИКАТИВНОЕ РАЗВИТИЕ»</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Социализация, развитие общения, нравственное воспитание.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кубики поровну). Продолжать работу по формированию доброжелательных взаимоотношений между детьми, обращать внимание детей на хорошие поступки друг друга. Учить 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стыда за неблаговидный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поступок. 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Образ Я</w:t>
      </w:r>
      <w:r w:rsidRPr="00007DD3">
        <w:rPr>
          <w:rFonts w:ascii="Times New Roman" w:eastAsia="Times New Roman" w:hAnsi="Times New Roman" w:cs="Times New Roman"/>
          <w:b/>
          <w:bCs/>
          <w:color w:val="000000"/>
          <w:sz w:val="24"/>
          <w:szCs w:val="24"/>
          <w:u w:val="single"/>
        </w:rPr>
        <w:t>.</w:t>
      </w:r>
      <w:r w:rsidRPr="00007DD3">
        <w:rPr>
          <w:rFonts w:ascii="Times New Roman" w:eastAsia="Times New Roman" w:hAnsi="Times New Roman" w:cs="Times New Roman"/>
          <w:color w:val="000000"/>
          <w:sz w:val="24"/>
          <w:szCs w:val="24"/>
        </w:rPr>
        <w:t>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кушать, одеваться, убирать игрушки и др.). Формировать у каждого ребенка уверенность в том, что он хороший, что его любят. Формировать первичные гендерные представления (мальчики сильные, смелые; девочки нежные, женственные).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Семья.</w:t>
      </w:r>
      <w:r w:rsidRPr="00007DD3">
        <w:rPr>
          <w:rFonts w:ascii="Times New Roman" w:eastAsia="Times New Roman" w:hAnsi="Times New Roman" w:cs="Times New Roman"/>
          <w:color w:val="000000"/>
          <w:sz w:val="24"/>
          <w:szCs w:val="24"/>
        </w:rPr>
        <w:t> Углублять представления детей о семье, ее членах. Дать первоначальные представления о родственных отношениях (сын, мама, папа, дочь и т. д.). Интересоваться тем, какие обязанности по дому есть у ребенка (убирать игрушки, помогать накрывать на стол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Детский сад.</w:t>
      </w:r>
      <w:r w:rsidRPr="00007DD3">
        <w:rPr>
          <w:rFonts w:ascii="Times New Roman" w:eastAsia="Times New Roman" w:hAnsi="Times New Roman" w:cs="Times New Roman"/>
          <w:color w:val="000000"/>
          <w:sz w:val="24"/>
          <w:szCs w:val="24"/>
        </w:rPr>
        <w:t>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у детей навыки бережного отношения к вещам, учить использовать их по назначению, ставить на место. 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Самообслуживание, самостоятельность, трудовое воспитание.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Культурно-гигиенические навыки</w:t>
      </w:r>
      <w:r w:rsidRPr="00007DD3">
        <w:rPr>
          <w:rFonts w:ascii="Times New Roman" w:eastAsia="Times New Roman" w:hAnsi="Times New Roman" w:cs="Times New Roman"/>
          <w:color w:val="000000"/>
          <w:sz w:val="24"/>
          <w:szCs w:val="24"/>
        </w:rPr>
        <w:t xml:space="preserve">. Продолжать воспитывать у детей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w:t>
      </w:r>
      <w:r w:rsidRPr="00007DD3">
        <w:rPr>
          <w:rFonts w:ascii="Times New Roman" w:eastAsia="Times New Roman" w:hAnsi="Times New Roman" w:cs="Times New Roman"/>
          <w:color w:val="000000"/>
          <w:sz w:val="24"/>
          <w:szCs w:val="24"/>
        </w:rPr>
        <w:lastRenderedPageBreak/>
        <w:t>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Самообслуживание.</w:t>
      </w:r>
      <w:r w:rsidRPr="00007DD3">
        <w:rPr>
          <w:rFonts w:ascii="Times New Roman" w:eastAsia="Times New Roman" w:hAnsi="Times New Roman" w:cs="Times New Roman"/>
          <w:color w:val="000000"/>
          <w:sz w:val="24"/>
          <w:szCs w:val="24"/>
        </w:rPr>
        <w:t>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 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Общественно-полезный труд.</w:t>
      </w:r>
      <w:r w:rsidRPr="00007DD3">
        <w:rPr>
          <w:rFonts w:ascii="Times New Roman" w:eastAsia="Times New Roman" w:hAnsi="Times New Roman" w:cs="Times New Roman"/>
          <w:color w:val="000000"/>
          <w:sz w:val="24"/>
          <w:szCs w:val="24"/>
        </w:rPr>
        <w:t>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коллективной работы, заботиться о своевременном завершении совместного задания. Поощрять инициативу в оказании помощи товарищам, взрослым. Приучать детей самостоятельно поддерживать порядок в групповой комнате и на участке детского сада: убирать на место строительный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материал, игрушки; помогать воспитателю подклеивать книги, коробки. Учить детей самостоятельно выполнять обязанности дежурных по столовой: аккуратно расставлять хлебницы, чашки с блюдцами, глубокие тарелки, ставить салфетницы, раскладывать столовые приборы (ложки, вилки, ножи).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Труд в природе</w:t>
      </w:r>
      <w:r w:rsidRPr="00007DD3">
        <w:rPr>
          <w:rFonts w:ascii="Times New Roman" w:eastAsia="Times New Roman" w:hAnsi="Times New Roman" w:cs="Times New Roman"/>
          <w:color w:val="000000"/>
          <w:sz w:val="24"/>
          <w:szCs w:val="24"/>
        </w:rPr>
        <w:t>.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 В весенний, летний и осенний периоды привлекать детей к посильной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работе на огороде и в цветнике (посев семян, полив, сбор урожая); в зимний период — к расчистке снега. Приобщать детей к работе по выращиванию зелени для корма птицам в зимнее время; к подкормке зимующих птиц. Формировать стремление помогать воспитателю приводить в порядок</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используемое в трудовой деятельности оборудование (очищать, просушивать, относить в отведенное место). Уважение к труду взрослых. Знакомить детей с профессиями близких людей, подчеркивая значимость их труда. Формировать интерес к профессиям родителей.</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Формирование основ безопасности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Безопасное поведение в природе</w:t>
      </w:r>
      <w:r w:rsidRPr="00007DD3">
        <w:rPr>
          <w:rFonts w:ascii="Times New Roman" w:eastAsia="Times New Roman" w:hAnsi="Times New Roman" w:cs="Times New Roman"/>
          <w:color w:val="000000"/>
          <w:sz w:val="24"/>
          <w:szCs w:val="24"/>
        </w:rPr>
        <w:t>.  Продолжать знакомить с многообразием животного и растительного мира, с явлениями неживой природы. Формировать элементарные представления о способах взаимодействия с животными и растениями, о правилах поведения в природе. Формировать понятия: «съедобное», «несъедобное», «лекарственные растения». Знакомить с опасными насекомыми и ядовитыми растениями.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Безопасность на дорогах.</w:t>
      </w:r>
      <w:r w:rsidRPr="00007DD3">
        <w:rPr>
          <w:rFonts w:ascii="Times New Roman" w:eastAsia="Times New Roman" w:hAnsi="Times New Roman" w:cs="Times New Roman"/>
          <w:color w:val="000000"/>
          <w:sz w:val="24"/>
          <w:szCs w:val="24"/>
        </w:rPr>
        <w:t>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 Знакомить со знаками дорожного движения «Пешеходный переход», «Остановка общественного транспорта».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навыки культурного поведения в общественном транспорте.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Безопасность собственной жизнедеятельности</w:t>
      </w:r>
      <w:r w:rsidRPr="00007DD3">
        <w:rPr>
          <w:rFonts w:ascii="Times New Roman" w:eastAsia="Times New Roman" w:hAnsi="Times New Roman" w:cs="Times New Roman"/>
          <w:color w:val="000000"/>
          <w:sz w:val="24"/>
          <w:szCs w:val="24"/>
        </w:rPr>
        <w:t>. Знакомить с правилами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(пылесос, электрочайник, утюг и др.). Закреплять умение пользоваться столовыми приборами (вилка, нож),</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ножницами. Знакомить с правилами езды на велосипеде. Знакомить с правилами поведения с незнакомыми людьми. Рассказывать детям о работе пожарных, причинах возникновения</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пожаров и правилах поведения при пожаре.</w:t>
      </w:r>
    </w:p>
    <w:p w:rsidR="00172FB2" w:rsidRPr="00554140" w:rsidRDefault="00172FB2" w:rsidP="00172FB2">
      <w:pPr>
        <w:pStyle w:val="Style24"/>
        <w:widowControl/>
        <w:ind w:firstLine="426"/>
        <w:jc w:val="center"/>
        <w:rPr>
          <w:rFonts w:ascii="Times New Roman" w:hAnsi="Times New Roman" w:cs="Times New Roman"/>
          <w:b/>
        </w:rPr>
      </w:pPr>
      <w:r w:rsidRPr="00554140">
        <w:rPr>
          <w:rFonts w:ascii="Times New Roman" w:hAnsi="Times New Roman" w:cs="Times New Roman"/>
          <w:b/>
        </w:rPr>
        <w:t>Вариативная часть</w:t>
      </w:r>
    </w:p>
    <w:p w:rsidR="00172FB2" w:rsidRPr="00172FB2" w:rsidRDefault="00172FB2" w:rsidP="00172FB2">
      <w:pPr>
        <w:shd w:val="clear" w:color="auto" w:fill="FFFFFF"/>
        <w:ind w:firstLine="426"/>
        <w:rPr>
          <w:rFonts w:ascii="Times New Roman" w:hAnsi="Times New Roman" w:cs="Times New Roman"/>
          <w:sz w:val="24"/>
          <w:szCs w:val="24"/>
        </w:rPr>
      </w:pPr>
      <w:r w:rsidRPr="00172FB2">
        <w:rPr>
          <w:rFonts w:ascii="Times New Roman" w:hAnsi="Times New Roman" w:cs="Times New Roman"/>
          <w:b/>
          <w:sz w:val="24"/>
          <w:szCs w:val="24"/>
        </w:rPr>
        <w:t>НРК</w:t>
      </w:r>
    </w:p>
    <w:p w:rsidR="00172FB2" w:rsidRPr="00172FB2" w:rsidRDefault="00172FB2" w:rsidP="00172FB2">
      <w:pPr>
        <w:pStyle w:val="Style24"/>
        <w:widowControl/>
        <w:numPr>
          <w:ilvl w:val="0"/>
          <w:numId w:val="28"/>
        </w:numPr>
        <w:spacing w:line="240" w:lineRule="auto"/>
        <w:ind w:left="0" w:firstLine="426"/>
        <w:jc w:val="both"/>
        <w:rPr>
          <w:rFonts w:ascii="Times New Roman" w:hAnsi="Times New Roman" w:cs="Times New Roman"/>
        </w:rPr>
      </w:pPr>
      <w:r w:rsidRPr="00172FB2">
        <w:rPr>
          <w:rFonts w:ascii="Times New Roman" w:hAnsi="Times New Roman" w:cs="Times New Roman"/>
        </w:rPr>
        <w:t xml:space="preserve">развитие игровой деятельности, в которой отражается окружающая действительность РТ, мир взрослых людей, формирование представлений о труде, детей другой национальностей народов Поволжья, родной природы, общественной жизни. </w:t>
      </w:r>
    </w:p>
    <w:p w:rsidR="00172FB2" w:rsidRPr="00172FB2" w:rsidRDefault="00172FB2" w:rsidP="00172FB2">
      <w:pPr>
        <w:pStyle w:val="Style24"/>
        <w:widowControl/>
        <w:numPr>
          <w:ilvl w:val="0"/>
          <w:numId w:val="28"/>
        </w:numPr>
        <w:spacing w:line="240" w:lineRule="auto"/>
        <w:ind w:left="0" w:firstLine="426"/>
        <w:jc w:val="both"/>
        <w:rPr>
          <w:rFonts w:ascii="Times New Roman" w:hAnsi="Times New Roman" w:cs="Times New Roman"/>
        </w:rPr>
      </w:pPr>
      <w:r w:rsidRPr="00172FB2">
        <w:rPr>
          <w:rFonts w:ascii="Times New Roman" w:hAnsi="Times New Roman" w:cs="Times New Roman"/>
        </w:rPr>
        <w:t>обеспечение безопасности детей дошкольного возраста на улицах и дорогах родного города.</w:t>
      </w:r>
    </w:p>
    <w:p w:rsidR="00172FB2" w:rsidRPr="00172FB2" w:rsidRDefault="00172FB2" w:rsidP="00172FB2">
      <w:pPr>
        <w:pStyle w:val="Style24"/>
        <w:widowControl/>
        <w:numPr>
          <w:ilvl w:val="0"/>
          <w:numId w:val="28"/>
        </w:numPr>
        <w:spacing w:line="240" w:lineRule="auto"/>
        <w:ind w:left="0" w:firstLine="426"/>
        <w:jc w:val="both"/>
        <w:rPr>
          <w:rFonts w:ascii="Times New Roman" w:hAnsi="Times New Roman" w:cs="Times New Roman"/>
        </w:rPr>
      </w:pPr>
      <w:r w:rsidRPr="00172FB2">
        <w:rPr>
          <w:rFonts w:ascii="Times New Roman" w:hAnsi="Times New Roman" w:cs="Times New Roman"/>
        </w:rPr>
        <w:t>расширение знания детей о работе пожарной службы, службы скорой медицинской помощи.</w:t>
      </w:r>
    </w:p>
    <w:p w:rsidR="00172FB2" w:rsidRPr="00554140" w:rsidRDefault="00172FB2" w:rsidP="00172FB2">
      <w:pPr>
        <w:ind w:firstLine="426"/>
        <w:jc w:val="both"/>
      </w:pPr>
      <w:r w:rsidRPr="00172FB2">
        <w:rPr>
          <w:rFonts w:ascii="Times New Roman" w:hAnsi="Times New Roman" w:cs="Times New Roman"/>
          <w:b/>
          <w:sz w:val="24"/>
          <w:szCs w:val="24"/>
        </w:rPr>
        <w:t xml:space="preserve">Целью УМК в социально-коммуникативном развитии  </w:t>
      </w:r>
      <w:r w:rsidRPr="00172FB2">
        <w:rPr>
          <w:rFonts w:ascii="Times New Roman" w:hAnsi="Times New Roman" w:cs="Times New Roman"/>
          <w:sz w:val="24"/>
          <w:szCs w:val="24"/>
        </w:rPr>
        <w:t>является обогащение словарного запаса детей татарскими (русскими) словами, относящихся к основам нравственности (вежливые слова), природе (растительный и животный мир) повседневной и общественной жизни</w:t>
      </w:r>
      <w:r w:rsidRPr="00554140">
        <w:t>.</w:t>
      </w:r>
    </w:p>
    <w:p w:rsidR="00172FB2" w:rsidRPr="00007DD3" w:rsidRDefault="00172FB2" w:rsidP="00A503DC">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ОБРАЗОВАТЕЛЬНАЯ ОБЛАСТЬ   «ПОЗНАВАТЕЛЬНОЕ РАЗВИТИЕ»</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Развитие познавательно-исследовательской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знакомить детей с обобщенными способами исследования разных объектов с помощью специально разработанных систем сенсорных эталонов, помогать осваивать персептивные действия. Формировать умение получать сведения о новом объекте в процессе его практического исследования.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умение выполнять ряд последовательных действий в соответствии с задачей и предлагаемым алгоритмом деятельности. Учить понимать и использовать в познавательно-исследовательской деятельности модели, предложенные взрослым.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Сенсорное развитие</w:t>
      </w:r>
      <w:r w:rsidRPr="00007DD3">
        <w:rPr>
          <w:rFonts w:ascii="Times New Roman" w:eastAsia="Times New Roman" w:hAnsi="Times New Roman" w:cs="Times New Roman"/>
          <w:color w:val="000000"/>
          <w:sz w:val="24"/>
          <w:szCs w:val="24"/>
        </w:rPr>
        <w:t>.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 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Проектная деятельность.</w:t>
      </w:r>
      <w:r w:rsidRPr="00007DD3">
        <w:rPr>
          <w:rFonts w:ascii="Times New Roman" w:eastAsia="Times New Roman" w:hAnsi="Times New Roman" w:cs="Times New Roman"/>
          <w:color w:val="000000"/>
          <w:sz w:val="24"/>
          <w:szCs w:val="24"/>
        </w:rPr>
        <w:t>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исследовательской деятельности детей.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Дидактические игры</w:t>
      </w:r>
      <w:r w:rsidRPr="00007DD3">
        <w:rPr>
          <w:rFonts w:ascii="Times New Roman" w:eastAsia="Times New Roman" w:hAnsi="Times New Roman" w:cs="Times New Roman"/>
          <w:color w:val="000000"/>
          <w:sz w:val="24"/>
          <w:szCs w:val="24"/>
        </w:rPr>
        <w:t>.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 Совершенствовать тактильные, слуховые, вкусовые ощущения детей («Определи на ощупь (по вкусу, по звучанию)»). Развивать наблюдатель-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ность и внимание («Что изменилось?», «У кого колечко?»). Помогать детям осваивать правила простейших настольно-печатных игр («Домино», «Лото»).</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Ознакомление  с предметным окружением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Создавать условия для расширения представлений детей об объектах окружающего мира. Рассказывать о предметах, необходимых детям в разных видах деятельности (игре, труде, </w:t>
      </w:r>
      <w:r w:rsidRPr="00007DD3">
        <w:rPr>
          <w:rFonts w:ascii="Times New Roman" w:eastAsia="Times New Roman" w:hAnsi="Times New Roman" w:cs="Times New Roman"/>
          <w:color w:val="000000"/>
          <w:sz w:val="24"/>
          <w:szCs w:val="24"/>
        </w:rPr>
        <w:lastRenderedPageBreak/>
        <w:t>рисовании, аппликации и т. д.).  Расширять знания детей об общественном транспорте (автобус, поезд,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самолет, теплоход). Продолжать знакомить детей с признаками предметов, побуждать определять их цвет, форму, величину, вес. Рассказывать о материалах (стекло, металл, резина, кожа, пластмасса), из которых сделаны предметы, об их свойствах и качествах. Объяснять целесообразность изготовления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предмета из определенного материала (корпус машин — из металла, шины — из резины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элементарные представления об изменении видов человеческого труда и быта на примере истории игрушки и предметов обихода.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Формирование элементарных  математических представлений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Количество и счет.</w:t>
      </w:r>
      <w:r w:rsidRPr="00007DD3">
        <w:rPr>
          <w:rFonts w:ascii="Times New Roman" w:eastAsia="Times New Roman" w:hAnsi="Times New Roman" w:cs="Times New Roman"/>
          <w:color w:val="000000"/>
          <w:sz w:val="24"/>
          <w:szCs w:val="24"/>
        </w:rPr>
        <w:t>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 Учить считать до 5 (на основе наглядности), пользуясь правильными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 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 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 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Величина.</w:t>
      </w:r>
      <w:r w:rsidRPr="00007DD3">
        <w:rPr>
          <w:rFonts w:ascii="Times New Roman" w:eastAsia="Times New Roman" w:hAnsi="Times New Roman" w:cs="Times New Roman"/>
          <w:color w:val="000000"/>
          <w:sz w:val="24"/>
          <w:szCs w:val="24"/>
        </w:rPr>
        <w:t> 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(длиннее — короче, шире — уже, выше — ниже, толще — тоньше или равные (одинаковые) по длине, ширине, высоте, толщине). Учить сравнивать предметы по двум признакам величины (красная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лента длиннее и шире зеленой, желтый шарфик короче и уже синего).  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lastRenderedPageBreak/>
        <w:t>Форма</w:t>
      </w:r>
      <w:r w:rsidRPr="00007DD3">
        <w:rPr>
          <w:rFonts w:ascii="Times New Roman" w:eastAsia="Times New Roman" w:hAnsi="Times New Roman" w:cs="Times New Roman"/>
          <w:color w:val="000000"/>
          <w:sz w:val="24"/>
          <w:szCs w:val="24"/>
        </w:rPr>
        <w:t>.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представление о том, что фигуры могут быть разных размеров: большой — маленький куб (шар, круг, квадрат, треугольник, прямоугольник). Учить соотносить форму предметов с известными геометрическими фигурами: тарелка — круг, платок — квадрат, мяч — шар, окно, дверь — прямоугольник и др.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Ориентировка в пространстве.</w:t>
      </w:r>
      <w:r w:rsidRPr="00007DD3">
        <w:rPr>
          <w:rFonts w:ascii="Times New Roman" w:eastAsia="Times New Roman" w:hAnsi="Times New Roman" w:cs="Times New Roman"/>
          <w:color w:val="000000"/>
          <w:sz w:val="24"/>
          <w:szCs w:val="24"/>
        </w:rPr>
        <w:t> 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 Познакомить с пространственными отношениями: далеко — близко (дом стоит близко, а березка растет далеко).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Ориентировка во времени.</w:t>
      </w:r>
      <w:r w:rsidRPr="00007DD3">
        <w:rPr>
          <w:rFonts w:ascii="Times New Roman" w:eastAsia="Times New Roman" w:hAnsi="Times New Roman" w:cs="Times New Roman"/>
          <w:color w:val="000000"/>
          <w:sz w:val="24"/>
          <w:szCs w:val="24"/>
        </w:rPr>
        <w:t> Расширять представления детей о частях суток, их характерных особенностях, последовательности (утро — день — вечер — ночь). Объяснить значение слов: «вчера», «сегодня», «завтра».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Ознакомление с социальным миром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о правилах поведения в общественных местах. Расширять знания детей об общественном транспорте (автобус, поезд, самолет, теплоход). Формировать первичные представления о школе. Продолжать знакомить с культурными явлениями (театром, цирком,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зоопарком, вернисажем), их атрибутами, людьми, работающими в них, правилами поведения.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Рассказывать о самых красивых местах родного села,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 Познакомить детей с деньгами, возможностями их использования.</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Ознакомление  с миром природы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Расширять представления детей о природе.</w:t>
      </w:r>
      <w:r w:rsidRPr="00007DD3">
        <w:rPr>
          <w:rFonts w:ascii="Times New Roman" w:eastAsia="Times New Roman" w:hAnsi="Times New Roman" w:cs="Times New Roman"/>
          <w:color w:val="000000"/>
          <w:sz w:val="24"/>
          <w:szCs w:val="24"/>
        </w:rPr>
        <w:t> Знакомить с домашними животными, декоративными рыбками (с золотыми рыбками, кроме вуалехвоста и телескопа, карасем и др.), птицами (волнистые попугайчики, канарейки и др.). 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детей о некоторых насекомых (муравей, бабочка, жук, божья коровка).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о фруктах (яблоко, груша, слива, персик и др.), овощах (помидор, огурец, морковь, свекла, лук и др.) и ягодах (малина, смородина, крыжовник и др.), грибах (маслята, опята, сыроежки и др.).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Закреплять знания детей о травянистых и комнатных растениях (бальзамин, фикус, хлорофитум, герань, бегония, примула и др.); знакомить со способами ухода за ними. Учить узнавать и называть 3–4 вида деревьев (елка, сосна, береза, клен и др.).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В процессе опытнической деятельности расширять представления детей о свойствах песка, глины и камня. Организовывать наблюдения за птицами, прилетающими на участок (ворона, голубь, синица, воробей, снегирь и др.), подкармливать их зимой. Закреплять представления </w:t>
      </w:r>
      <w:r w:rsidRPr="00007DD3">
        <w:rPr>
          <w:rFonts w:ascii="Times New Roman" w:eastAsia="Times New Roman" w:hAnsi="Times New Roman" w:cs="Times New Roman"/>
          <w:color w:val="000000"/>
          <w:sz w:val="24"/>
          <w:szCs w:val="24"/>
        </w:rPr>
        <w:lastRenderedPageBreak/>
        <w:t>детей об условиях, необходимых для жизни людей, животных, растений (воздух, вода, питание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Учить детей замечать изменения в природе. Рассказывать об охране растений и животных.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Сезонные наблюдения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Осень. Учить детей замечать и называть изменения в природе: похолодало, осадки, ветер, листопад, созревают плоды и корнеплоды, птицы улетают на юг. Устанавливать простейшие связи между явлениями живой и неживой природы (похолодало — исчезли бабочки, жуки; отцвели цветы и т. 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Привлекать к участию в сборе семян растений.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Зима. Учить детей замечать изменения в природе, сравнивать осенний и зимний пейзажи.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Наблюдать за поведением птиц на улице и в уголке природы. Рассматривать и сравнивать следы птиц на снегу. Оказывать помощь зимующим птицам, называть их. Расширять представления детей о том, что в мороз вода превращается в лед, сосульки; лед и снег в теплом помещении тают.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Привлекать к участию в зимних забавах: катание с горки на санках, ходьба на лыжах, лепка поделок из снега.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Весна. 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 Рассказывать детям о том, что весной зацветают многие комнатные растения. Формировать представления детей о работах, проводимых в весенний период в саду и в огороде. Учить наблюдать за посадкой и всходами семян. Привлекать детей к работам в огороде и цветниках.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Лето. Расширять представления детей о летних изменениях в природе: голубое чистое небо, ярко светит солнце, жара, люди легко одеты, загорают, купаются. В процессе различных видов деятельности расширять представления детей о свойствах песка, воды, камней и глины.</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Закреплять знания о том, что летом созревают многие фрукты, овощи, ягоды и грибы; у животных подрастают детеныши.</w:t>
      </w:r>
    </w:p>
    <w:p w:rsidR="00153A1F" w:rsidRPr="00153A1F" w:rsidRDefault="00172FB2" w:rsidP="00153A1F">
      <w:pPr>
        <w:widowControl w:val="0"/>
        <w:autoSpaceDE w:val="0"/>
        <w:autoSpaceDN w:val="0"/>
        <w:adjustRightInd w:val="0"/>
        <w:ind w:firstLine="426"/>
        <w:jc w:val="center"/>
        <w:rPr>
          <w:rFonts w:ascii="Times New Roman" w:hAnsi="Times New Roman" w:cs="Times New Roman"/>
          <w:b/>
          <w:sz w:val="24"/>
          <w:szCs w:val="24"/>
        </w:rPr>
      </w:pPr>
      <w:r w:rsidRPr="00153A1F">
        <w:rPr>
          <w:rFonts w:ascii="Times New Roman" w:hAnsi="Times New Roman" w:cs="Times New Roman"/>
          <w:b/>
          <w:sz w:val="24"/>
          <w:szCs w:val="24"/>
        </w:rPr>
        <w:t>Вариативная часть</w:t>
      </w:r>
    </w:p>
    <w:p w:rsidR="00172FB2" w:rsidRPr="00172FB2" w:rsidRDefault="00172FB2" w:rsidP="00172FB2">
      <w:pPr>
        <w:widowControl w:val="0"/>
        <w:autoSpaceDE w:val="0"/>
        <w:autoSpaceDN w:val="0"/>
        <w:adjustRightInd w:val="0"/>
        <w:ind w:firstLine="426"/>
        <w:rPr>
          <w:rFonts w:ascii="Times New Roman" w:hAnsi="Times New Roman" w:cs="Times New Roman"/>
          <w:b/>
          <w:sz w:val="24"/>
          <w:szCs w:val="24"/>
        </w:rPr>
      </w:pPr>
      <w:r w:rsidRPr="00172FB2">
        <w:rPr>
          <w:rFonts w:ascii="Times New Roman" w:hAnsi="Times New Roman" w:cs="Times New Roman"/>
          <w:b/>
          <w:sz w:val="24"/>
          <w:szCs w:val="24"/>
        </w:rPr>
        <w:t>НРК</w:t>
      </w:r>
    </w:p>
    <w:p w:rsidR="00172FB2" w:rsidRPr="00172FB2" w:rsidRDefault="00172FB2" w:rsidP="00172FB2">
      <w:pPr>
        <w:pStyle w:val="Style24"/>
        <w:widowControl/>
        <w:numPr>
          <w:ilvl w:val="0"/>
          <w:numId w:val="29"/>
        </w:numPr>
        <w:spacing w:line="240" w:lineRule="auto"/>
        <w:ind w:left="0" w:firstLine="426"/>
        <w:jc w:val="both"/>
        <w:rPr>
          <w:rFonts w:ascii="Times New Roman" w:hAnsi="Times New Roman" w:cs="Times New Roman"/>
        </w:rPr>
      </w:pPr>
      <w:r w:rsidRPr="00172FB2">
        <w:rPr>
          <w:rFonts w:ascii="Times New Roman" w:hAnsi="Times New Roman" w:cs="Times New Roman"/>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172FB2" w:rsidRPr="00172FB2" w:rsidRDefault="00172FB2" w:rsidP="00172FB2">
      <w:pPr>
        <w:pStyle w:val="Style24"/>
        <w:widowControl/>
        <w:numPr>
          <w:ilvl w:val="0"/>
          <w:numId w:val="29"/>
        </w:numPr>
        <w:spacing w:line="240" w:lineRule="auto"/>
        <w:ind w:left="0" w:firstLine="426"/>
        <w:jc w:val="both"/>
        <w:rPr>
          <w:rFonts w:ascii="Times New Roman" w:hAnsi="Times New Roman" w:cs="Times New Roman"/>
        </w:rPr>
      </w:pPr>
      <w:r w:rsidRPr="00172FB2">
        <w:rPr>
          <w:rFonts w:ascii="Times New Roman" w:hAnsi="Times New Roman" w:cs="Times New Roman"/>
        </w:rPr>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172FB2" w:rsidRPr="00172FB2" w:rsidRDefault="00172FB2" w:rsidP="00172FB2">
      <w:pPr>
        <w:pStyle w:val="a3"/>
        <w:numPr>
          <w:ilvl w:val="0"/>
          <w:numId w:val="29"/>
        </w:numPr>
        <w:spacing w:after="0" w:line="240" w:lineRule="auto"/>
        <w:ind w:left="0" w:firstLine="426"/>
        <w:jc w:val="both"/>
        <w:rPr>
          <w:rFonts w:ascii="Times New Roman" w:eastAsia="Times New Roman" w:hAnsi="Times New Roman" w:cs="Times New Roman"/>
          <w:sz w:val="24"/>
          <w:szCs w:val="24"/>
        </w:rPr>
      </w:pPr>
      <w:r w:rsidRPr="00172FB2">
        <w:rPr>
          <w:rFonts w:ascii="Times New Roman" w:eastAsia="Times New Roman" w:hAnsi="Times New Roman" w:cs="Times New Roman"/>
          <w:sz w:val="24"/>
          <w:szCs w:val="24"/>
        </w:rPr>
        <w:t>природе своей малой родины, земляках-героях, традициях, обычаях и ремеслах родном городе.</w:t>
      </w:r>
    </w:p>
    <w:p w:rsidR="00172FB2" w:rsidRPr="00172FB2" w:rsidRDefault="00172FB2" w:rsidP="00172FB2">
      <w:pPr>
        <w:pStyle w:val="a3"/>
        <w:widowControl w:val="0"/>
        <w:numPr>
          <w:ilvl w:val="0"/>
          <w:numId w:val="29"/>
        </w:numPr>
        <w:autoSpaceDE w:val="0"/>
        <w:autoSpaceDN w:val="0"/>
        <w:adjustRightInd w:val="0"/>
        <w:spacing w:after="0" w:line="240" w:lineRule="auto"/>
        <w:ind w:left="0" w:firstLine="426"/>
        <w:jc w:val="both"/>
        <w:rPr>
          <w:rFonts w:ascii="Times New Roman" w:eastAsia="Times New Roman" w:hAnsi="Times New Roman" w:cs="Times New Roman"/>
          <w:sz w:val="24"/>
          <w:szCs w:val="24"/>
        </w:rPr>
      </w:pPr>
      <w:r w:rsidRPr="00172FB2">
        <w:rPr>
          <w:rFonts w:ascii="Times New Roman" w:eastAsia="Times New Roman" w:hAnsi="Times New Roman" w:cs="Times New Roman"/>
          <w:sz w:val="24"/>
          <w:szCs w:val="24"/>
        </w:rPr>
        <w:t>формирование у детей представления и первичных знаний о настоящем и прошлом родного города, о памятных местах, об исторических событиях, связанных с родным городом.</w:t>
      </w:r>
    </w:p>
    <w:p w:rsidR="00172FB2" w:rsidRPr="00172FB2" w:rsidRDefault="00172FB2" w:rsidP="00172FB2">
      <w:pPr>
        <w:numPr>
          <w:ilvl w:val="0"/>
          <w:numId w:val="29"/>
        </w:numPr>
        <w:spacing w:after="0" w:line="240" w:lineRule="auto"/>
        <w:ind w:left="0" w:firstLine="426"/>
        <w:jc w:val="both"/>
        <w:rPr>
          <w:rFonts w:ascii="Times New Roman" w:hAnsi="Times New Roman" w:cs="Times New Roman"/>
          <w:sz w:val="24"/>
          <w:szCs w:val="24"/>
        </w:rPr>
      </w:pPr>
      <w:r w:rsidRPr="00172FB2">
        <w:rPr>
          <w:rFonts w:ascii="Times New Roman" w:hAnsi="Times New Roman" w:cs="Times New Roman"/>
          <w:b/>
          <w:sz w:val="24"/>
          <w:szCs w:val="24"/>
        </w:rPr>
        <w:t xml:space="preserve">Целью УМК в познавательном развитии  </w:t>
      </w:r>
      <w:r w:rsidRPr="00172FB2">
        <w:rPr>
          <w:rFonts w:ascii="Times New Roman" w:hAnsi="Times New Roman" w:cs="Times New Roman"/>
          <w:sz w:val="24"/>
          <w:szCs w:val="24"/>
        </w:rPr>
        <w:t>является обучение татарской и русской речи через ознакомление с предметным миром, его основными свойствами (форма, цвет, размер, количество, число)</w:t>
      </w:r>
      <w:r w:rsidRPr="00172FB2">
        <w:rPr>
          <w:rFonts w:ascii="Times New Roman" w:hAnsi="Times New Roman" w:cs="Times New Roman"/>
          <w:sz w:val="24"/>
          <w:szCs w:val="24"/>
          <w:lang w:val="tt-RU"/>
        </w:rPr>
        <w:t>;</w:t>
      </w:r>
      <w:r w:rsidRPr="00172FB2">
        <w:rPr>
          <w:rFonts w:ascii="Times New Roman" w:hAnsi="Times New Roman" w:cs="Times New Roman"/>
          <w:sz w:val="24"/>
          <w:szCs w:val="24"/>
        </w:rPr>
        <w:t xml:space="preserve"> развитие любознательности и поз</w:t>
      </w:r>
      <w:r>
        <w:rPr>
          <w:rFonts w:ascii="Times New Roman" w:hAnsi="Times New Roman" w:cs="Times New Roman"/>
          <w:sz w:val="24"/>
          <w:szCs w:val="24"/>
        </w:rPr>
        <w:t>навательной мотивации к обучению языка</w:t>
      </w:r>
      <w:r w:rsidRPr="00172FB2">
        <w:rPr>
          <w:rFonts w:ascii="Times New Roman" w:hAnsi="Times New Roman" w:cs="Times New Roman"/>
          <w:sz w:val="24"/>
          <w:szCs w:val="24"/>
        </w:rPr>
        <w:t>.</w:t>
      </w:r>
    </w:p>
    <w:p w:rsidR="00172FB2" w:rsidRPr="00172FB2" w:rsidRDefault="00172FB2" w:rsidP="00A503DC">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ОБРАЗОВАТЕЛЬНАЯ ОБЛАСТЬ  «РЕЧЕВОЕ РАЗВИТИЕ»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Развивающая речевая среда.</w:t>
      </w:r>
      <w:r w:rsidRPr="00007DD3">
        <w:rPr>
          <w:rFonts w:ascii="Times New Roman" w:eastAsia="Times New Roman" w:hAnsi="Times New Roman" w:cs="Times New Roman"/>
          <w:color w:val="000000"/>
          <w:sz w:val="24"/>
          <w:szCs w:val="24"/>
        </w:rPr>
        <w:t xml:space="preserve"> Обсуждать с детьми информацию о предметах, явлениях, событиях, выходящих за пределы привычного им ближайшего окружения.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Способствовать развитию любознательности. Помогать детям доброжелательно общаться со сверстниками, подсказывать, как можно порадовать друга, поздравить его, как спокойно </w:t>
      </w:r>
      <w:r w:rsidRPr="00007DD3">
        <w:rPr>
          <w:rFonts w:ascii="Times New Roman" w:eastAsia="Times New Roman" w:hAnsi="Times New Roman" w:cs="Times New Roman"/>
          <w:color w:val="000000"/>
          <w:sz w:val="24"/>
          <w:szCs w:val="24"/>
        </w:rPr>
        <w:lastRenderedPageBreak/>
        <w:t>высказать свое недовольство его поступком, как извиниться. Формирование словаря.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 Активизировать употребление в речи названий предметов, их частей, материалов, из которых они изготовлены. Учить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 Учить употреблять существительные с обобщающим значением (мебель, овощи, животные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Звуковая культура речи.</w:t>
      </w:r>
      <w:r w:rsidRPr="00007DD3">
        <w:rPr>
          <w:rFonts w:ascii="Times New Roman" w:eastAsia="Times New Roman" w:hAnsi="Times New Roman" w:cs="Times New Roman"/>
          <w:color w:val="000000"/>
          <w:sz w:val="24"/>
          <w:szCs w:val="24"/>
        </w:rPr>
        <w:t>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Грамматический строй речи.</w:t>
      </w:r>
      <w:r w:rsidRPr="00007DD3">
        <w:rPr>
          <w:rFonts w:ascii="Times New Roman" w:eastAsia="Times New Roman" w:hAnsi="Times New Roman" w:cs="Times New Roman"/>
          <w:color w:val="000000"/>
          <w:sz w:val="24"/>
          <w:szCs w:val="24"/>
        </w:rPr>
        <w:t> 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 Напоминать правильные формы повелительного наклонения некоторых глаголов (Ляг! Лежи! Поезжай! Беги! и т. п.), несклоняемых существительных (пальто, пианино, кофе, какао).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Поощрять характерное для пятого года жизни словотворчество, тактично подсказывать общепринятый образец слова. Побуждать детей активно употреблять в речи простейшие виды сложносочиненных и сложноподчиненных предложений.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Связная речь.</w:t>
      </w:r>
      <w:r w:rsidRPr="00007DD3">
        <w:rPr>
          <w:rFonts w:ascii="Times New Roman" w:eastAsia="Times New Roman" w:hAnsi="Times New Roman" w:cs="Times New Roman"/>
          <w:color w:val="000000"/>
          <w:sz w:val="24"/>
          <w:szCs w:val="24"/>
        </w:rPr>
        <w:t> Совершенствовать диалогическую речь: учить участвовать в беседе, понятно для слушателей отвечать на вопросы и задавать их. Учить детей рассказывать: описывать предмет, картину; упражнять в составлении рассказов по картине, созданной ребенком с использованием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раздаточного дидактического материала. Упражнять детей в умении пересказывать наиболее выразительные и динамичные отрывки из сказок.</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Художественная литература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героям. Зачитывать по просьбе ребенка понравившийся отрывок из сказки, рассказа, стихотворения, помогая становлению личностного отношения к произведению. 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Объснять,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оформленными Ю. Васнецовым, Е. Рачевым, Е. Чарушиным.</w:t>
      </w:r>
    </w:p>
    <w:p w:rsidR="00A503DC" w:rsidRPr="00007DD3" w:rsidRDefault="00A503DC" w:rsidP="00A503DC">
      <w:pPr>
        <w:shd w:val="clear" w:color="auto" w:fill="FFFFFF"/>
        <w:spacing w:after="0" w:line="240" w:lineRule="auto"/>
        <w:ind w:firstLine="708"/>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i/>
          <w:iCs/>
          <w:color w:val="000000"/>
          <w:sz w:val="24"/>
          <w:szCs w:val="24"/>
        </w:rPr>
        <w:t>Списки</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b/>
          <w:bCs/>
          <w:i/>
          <w:iCs/>
          <w:color w:val="000000"/>
          <w:sz w:val="24"/>
          <w:szCs w:val="24"/>
        </w:rPr>
        <w:t>литературы для чтения детям</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русский фольклор</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Песенки, потешки, заклички. «Наш козел...»-; «Зайчишка-трусишка...»: «Дон! Дон! Дон!-», «Гуси, вы гуси...»; «Ножки, ножки, где вы были?..». «Сидит, сидит зайка..&gt;, «Кот на печку пошел...», «Сегодня день целый...», «Барашеньки...», «Идет лисичка по мосту...», «Солнышко-ведрышко...», «Иди, весна, иди, красна...».</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lastRenderedPageBreak/>
        <w:t>Сказки. </w:t>
      </w:r>
      <w:r w:rsidRPr="00007DD3">
        <w:rPr>
          <w:rFonts w:ascii="Times New Roman" w:eastAsia="Times New Roman" w:hAnsi="Times New Roman" w:cs="Times New Roman"/>
          <w:color w:val="000000"/>
          <w:sz w:val="24"/>
          <w:szCs w:val="24"/>
        </w:rPr>
        <w:t>«Про Иванушку-дурачка», обр. М. Горького; «Война грибов с ягодами», обр. В. Даля; «Сестрица Аленушка и братец Иванушка», обр. Л. Н. Толстого; «Жихарка», обр. И. Карнауховой;«Лисичка-сестричка и волк», обр. М. Булатова; «Зимовье», обр. И. Соколова-Микитова; «Лиса и козел», обр. О. Капицы; «Привередница», «Лиса-лапотница», обр. В. Даля; «Петушок </w:t>
      </w:r>
      <w:r w:rsidRPr="00007DD3">
        <w:rPr>
          <w:rFonts w:ascii="Times New Roman" w:eastAsia="Times New Roman" w:hAnsi="Times New Roman" w:cs="Times New Roman"/>
          <w:b/>
          <w:bCs/>
          <w:color w:val="000000"/>
          <w:sz w:val="24"/>
          <w:szCs w:val="24"/>
        </w:rPr>
        <w:t>и </w:t>
      </w:r>
      <w:r w:rsidRPr="00007DD3">
        <w:rPr>
          <w:rFonts w:ascii="Times New Roman" w:eastAsia="Times New Roman" w:hAnsi="Times New Roman" w:cs="Times New Roman"/>
          <w:color w:val="000000"/>
          <w:sz w:val="24"/>
          <w:szCs w:val="24"/>
        </w:rPr>
        <w:t>бобовое зернышко», обр. О, Капицы.</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Фольклор народов мира</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Песенки. </w:t>
      </w:r>
      <w:r w:rsidRPr="00007DD3">
        <w:rPr>
          <w:rFonts w:ascii="Times New Roman" w:eastAsia="Times New Roman" w:hAnsi="Times New Roman" w:cs="Times New Roman"/>
          <w:color w:val="000000"/>
          <w:sz w:val="24"/>
          <w:szCs w:val="24"/>
        </w:rPr>
        <w:t>«Рыбки», «Утята», франц., обр. Н. Гернет и С. Гиппиус; «Чив-чив, воробей», пер. с коми-пермяц. В. Климова; «Пальцы», пер. с нем. Л, Яхина; «Мешок», татар., пер. Р. Ягофарова, пересказ Л. Кузьмина.</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Сказки. </w:t>
      </w:r>
      <w:r w:rsidRPr="00007DD3">
        <w:rPr>
          <w:rFonts w:ascii="Times New Roman" w:eastAsia="Times New Roman" w:hAnsi="Times New Roman" w:cs="Times New Roman"/>
          <w:color w:val="000000"/>
          <w:sz w:val="24"/>
          <w:szCs w:val="24"/>
        </w:rPr>
        <w:t>«Три</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поросенка», пер. с англ. С. Михалкова; «Заяц и еж», из сказок братьев Гримм, пер. с нем. А. Введенского, под ред. С. Маршака; «Красная Шапочка», из сказокШ.</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Перро, пер. с франц. Т. Габбе; братья Гримм. "Бременские музыканты», нем., пер. В. Введенского, под ред. С. Маршака.</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Произведения поэтов и писателей России</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Поэзия. </w:t>
      </w:r>
      <w:r w:rsidRPr="00007DD3">
        <w:rPr>
          <w:rFonts w:ascii="Times New Roman" w:eastAsia="Times New Roman" w:hAnsi="Times New Roman" w:cs="Times New Roman"/>
          <w:color w:val="000000"/>
          <w:sz w:val="24"/>
          <w:szCs w:val="24"/>
        </w:rPr>
        <w:t>И. Бунин. «Листопад» (отрывок); А. Майков. «Осенние листья по</w:t>
      </w:r>
      <w:r w:rsidRPr="00007DD3">
        <w:rPr>
          <w:rFonts w:ascii="Times New Roman" w:eastAsia="Times New Roman" w:hAnsi="Times New Roman" w:cs="Times New Roman"/>
          <w:i/>
          <w:iCs/>
          <w:color w:val="000000"/>
          <w:sz w:val="24"/>
          <w:szCs w:val="24"/>
        </w:rPr>
        <w:t> </w:t>
      </w:r>
      <w:r w:rsidRPr="00007DD3">
        <w:rPr>
          <w:rFonts w:ascii="Times New Roman" w:eastAsia="Times New Roman" w:hAnsi="Times New Roman" w:cs="Times New Roman"/>
          <w:color w:val="000000"/>
          <w:sz w:val="24"/>
          <w:szCs w:val="24"/>
        </w:rPr>
        <w:t>ветру кружат...»; А. Пушкин. «Уж небо осенью дышало...» (из романа «Евгений Онегин»); А. Фет. «Мама! Глянь-ка из окошка...»; Я. Аким. «Первый снег»; А. Барто. «Уехали»; С. Дрожжия. «Улицей гуляет...» (из лихотворения </w:t>
      </w:r>
      <w:r w:rsidRPr="00007DD3">
        <w:rPr>
          <w:rFonts w:ascii="Times New Roman" w:eastAsia="Times New Roman" w:hAnsi="Times New Roman" w:cs="Times New Roman"/>
          <w:b/>
          <w:bCs/>
          <w:color w:val="000000"/>
          <w:sz w:val="24"/>
          <w:szCs w:val="24"/>
        </w:rPr>
        <w:t>«</w:t>
      </w:r>
      <w:r w:rsidRPr="00007DD3">
        <w:rPr>
          <w:rFonts w:ascii="Times New Roman" w:eastAsia="Times New Roman" w:hAnsi="Times New Roman" w:cs="Times New Roman"/>
          <w:color w:val="000000"/>
          <w:sz w:val="24"/>
          <w:szCs w:val="24"/>
        </w:rPr>
        <w:t>В крестьянской семье»); С. Есенин. «Поет зима — аукает...»; Н. Некрасов. «Не ветер бушует над бором...» </w:t>
      </w:r>
      <w:r w:rsidRPr="00007DD3">
        <w:rPr>
          <w:rFonts w:ascii="Times New Roman" w:eastAsia="Times New Roman" w:hAnsi="Times New Roman" w:cs="Times New Roman"/>
          <w:b/>
          <w:bCs/>
          <w:color w:val="000000"/>
          <w:sz w:val="24"/>
          <w:szCs w:val="24"/>
        </w:rPr>
        <w:t>(</w:t>
      </w:r>
      <w:r w:rsidRPr="00007DD3">
        <w:rPr>
          <w:rFonts w:ascii="Times New Roman" w:eastAsia="Times New Roman" w:hAnsi="Times New Roman" w:cs="Times New Roman"/>
          <w:color w:val="000000"/>
          <w:sz w:val="24"/>
          <w:szCs w:val="24"/>
        </w:rPr>
        <w:t>из</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поэмы «Мороз, Красный нос»); И. Суриков. «Зима»; С. Маршак. «Багаж», «Про все на све-:-», «Вот какой рассеянный», «Мяч»; С. Михалков. «Дядя Степа»; Е.</w:t>
      </w:r>
      <w:r w:rsidRPr="00007DD3">
        <w:rPr>
          <w:rFonts w:ascii="Times New Roman" w:eastAsia="Times New Roman" w:hAnsi="Times New Roman" w:cs="Times New Roman"/>
          <w:i/>
          <w:iCs/>
          <w:color w:val="000000"/>
          <w:sz w:val="24"/>
          <w:szCs w:val="24"/>
        </w:rPr>
        <w:t> </w:t>
      </w:r>
      <w:r w:rsidRPr="00007DD3">
        <w:rPr>
          <w:rFonts w:ascii="Times New Roman" w:eastAsia="Times New Roman" w:hAnsi="Times New Roman" w:cs="Times New Roman"/>
          <w:color w:val="000000"/>
          <w:sz w:val="24"/>
          <w:szCs w:val="24"/>
        </w:rPr>
        <w:t>Баратынский. «Весна, весна» (в сокр.); Ю. Мориц. «Песенка про сказку»; «Дом гнома, гном — дома!»; Э. Успенский. «Разгром»; Д. Хармс. «Очень грашная история».</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Проза. </w:t>
      </w:r>
      <w:r w:rsidRPr="00007DD3">
        <w:rPr>
          <w:rFonts w:ascii="Times New Roman" w:eastAsia="Times New Roman" w:hAnsi="Times New Roman" w:cs="Times New Roman"/>
          <w:color w:val="000000"/>
          <w:sz w:val="24"/>
          <w:szCs w:val="24"/>
        </w:rPr>
        <w:t>В. Вересаев. «Братишка»; А. Введенский. «О девочке Маше, собачке Петушке и о кошке Ниточке» (главы из книги); М. Зощенко. «Показательный ребенок»; К. Ушинский. «Бодливая корова»; С. Воронин. «Воинственный Жако»; С. Георгиев. «Бабушкин садик»; Н. Носов. «Заплатка», «Затейники»; Л. Пантелеев. «На море» (глава из</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книги «Рассказы о Белочкеи</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Тамарочке»); Бианки, «Подкидыш»; Н. Сладков. «Неслух».</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Литературные сказки. </w:t>
      </w:r>
      <w:r w:rsidRPr="00007DD3">
        <w:rPr>
          <w:rFonts w:ascii="Times New Roman" w:eastAsia="Times New Roman" w:hAnsi="Times New Roman" w:cs="Times New Roman"/>
          <w:color w:val="000000"/>
          <w:sz w:val="24"/>
          <w:szCs w:val="24"/>
        </w:rPr>
        <w:t>М. Горький. «Воробьишко»; В. Осеева. «Волшебная иголочка»; Р. Сеф. «Сказка о кругленьких и длинненьких человечках»; К.</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Чуковский. «Телефон», «Тараканище», «Федорино горе»; Носов. «Приключения Незнайки и его друзей» (главы из книги); Д. Мамин-Сибиряк. «Сказка про Комара Комаровича — Длинный Нос и про Мохнатого Мишу — Короткий Хвост»; В.</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Бианки. «Первая охота»; Д. Самойлов. «У слоненка день рождения».</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Басни.</w:t>
      </w:r>
      <w:r w:rsidRPr="00007DD3">
        <w:rPr>
          <w:rFonts w:ascii="Times New Roman" w:eastAsia="Times New Roman" w:hAnsi="Times New Roman" w:cs="Times New Roman"/>
          <w:color w:val="000000"/>
          <w:sz w:val="24"/>
          <w:szCs w:val="24"/>
        </w:rPr>
        <w:t> Л. Толстой. «Отец приказал сыновьям...», «Мальчик стерег овец...», «Хотела галка пить...».</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произведения поэтов </w:t>
      </w:r>
      <w:r w:rsidRPr="00007DD3">
        <w:rPr>
          <w:rFonts w:ascii="Times New Roman" w:eastAsia="Times New Roman" w:hAnsi="Times New Roman" w:cs="Times New Roman"/>
          <w:color w:val="000000"/>
          <w:sz w:val="24"/>
          <w:szCs w:val="24"/>
        </w:rPr>
        <w:t>и </w:t>
      </w:r>
      <w:r w:rsidRPr="00007DD3">
        <w:rPr>
          <w:rFonts w:ascii="Times New Roman" w:eastAsia="Times New Roman" w:hAnsi="Times New Roman" w:cs="Times New Roman"/>
          <w:i/>
          <w:iCs/>
          <w:color w:val="000000"/>
          <w:sz w:val="24"/>
          <w:szCs w:val="24"/>
        </w:rPr>
        <w:t>писателей разных стран</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Поэзия.</w:t>
      </w:r>
      <w:r w:rsidRPr="00007DD3">
        <w:rPr>
          <w:rFonts w:ascii="Times New Roman" w:eastAsia="Times New Roman" w:hAnsi="Times New Roman" w:cs="Times New Roman"/>
          <w:color w:val="000000"/>
          <w:sz w:val="24"/>
          <w:szCs w:val="24"/>
        </w:rPr>
        <w:t> В. Витка. «Считалочка», пер. с белорус. И. Токмаковой; Ю. Тувим. «Чудеса», пер. с польск. В. Приходько; «Про пана Трулялинского», пересказ с польск. Б. Заходера; Ф. Грубин. «Слезы», пер. с чеш. Е. Солоновича; С. Вангели. «Подснежники» (главы из книги «Гугуцэ — капитан корабля»), пер. с молд. В. Берестова.</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Литературные сказки.</w:t>
      </w:r>
      <w:r w:rsidRPr="00007DD3">
        <w:rPr>
          <w:rFonts w:ascii="Times New Roman" w:eastAsia="Times New Roman" w:hAnsi="Times New Roman" w:cs="Times New Roman"/>
          <w:color w:val="000000"/>
          <w:sz w:val="24"/>
          <w:szCs w:val="24"/>
        </w:rPr>
        <w:t> А. Милн. «Винни-Пух и все-все-все» (главы из книги), пер. с англ. Б. Заходера; Э. Блайтон. «Знаменитый утенок Тим» (главы из книги), пер. с англ. Э. Паперной; Т. Эгнер. «Приключения в лесу Елки-на-Горке» (главы из книги), пер. с норв. Л. Брауде; Д. Биссет. «Про мальчика, который рычал на тигров», пер. с англ. Н. Шерепгевской; Э. Хогарт. «Мафии и его веселые друзья» (главы из книги), пер. с англ. О. Образцовой и Н. Шанько.</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Для заучивания наизусть</w:t>
      </w:r>
    </w:p>
    <w:p w:rsidR="00A503DC"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«Дед хотел уху сварить...», «Ножки, ножки, где вы были?» — рус. нар. песенки; А. Пушкин. «Ветер, ветер! Ты могуч...» (из «Сказки о мертвой царевне и о семи богатырях»); 3. Александрова. «Елочка»; А. Барто. «Я знаю, что надо придумать»; Л. Николаенко. «Кто рассыпал колокольчики...»; В. Орлов. «С базара», «Почему медведь зимой спит» (по выбору воспитателя); Е. Серова. «Одуванчик», «Кошачьи лапки» (из цикла «Наши цветы»); «Купите лук...», шотл. нар. песенка, пер. И. Токмаковой.</w:t>
      </w:r>
    </w:p>
    <w:p w:rsidR="00153A1F" w:rsidRPr="00153A1F" w:rsidRDefault="00153A1F" w:rsidP="00153A1F">
      <w:pPr>
        <w:autoSpaceDE w:val="0"/>
        <w:autoSpaceDN w:val="0"/>
        <w:adjustRightInd w:val="0"/>
        <w:spacing w:after="0" w:line="240" w:lineRule="auto"/>
        <w:ind w:left="426" w:right="567"/>
        <w:jc w:val="center"/>
        <w:rPr>
          <w:rFonts w:ascii="Times New Roman" w:hAnsi="Times New Roman" w:cs="Times New Roman"/>
          <w:b/>
          <w:sz w:val="24"/>
          <w:szCs w:val="24"/>
        </w:rPr>
      </w:pPr>
      <w:r w:rsidRPr="00153A1F">
        <w:rPr>
          <w:rFonts w:ascii="Times New Roman" w:hAnsi="Times New Roman" w:cs="Times New Roman"/>
          <w:b/>
          <w:sz w:val="24"/>
          <w:szCs w:val="24"/>
        </w:rPr>
        <w:lastRenderedPageBreak/>
        <w:t>Вариативная часть</w:t>
      </w:r>
    </w:p>
    <w:p w:rsidR="00153A1F" w:rsidRPr="00153A1F" w:rsidRDefault="00153A1F" w:rsidP="00153A1F">
      <w:pPr>
        <w:autoSpaceDE w:val="0"/>
        <w:autoSpaceDN w:val="0"/>
        <w:adjustRightInd w:val="0"/>
        <w:spacing w:after="0" w:line="240" w:lineRule="auto"/>
        <w:ind w:left="426" w:right="567"/>
        <w:jc w:val="both"/>
        <w:rPr>
          <w:rFonts w:ascii="Times New Roman" w:hAnsi="Times New Roman" w:cs="Times New Roman"/>
          <w:b/>
          <w:sz w:val="24"/>
          <w:szCs w:val="24"/>
        </w:rPr>
      </w:pPr>
      <w:r w:rsidRPr="00153A1F">
        <w:rPr>
          <w:rFonts w:ascii="Times New Roman" w:hAnsi="Times New Roman" w:cs="Times New Roman"/>
          <w:b/>
          <w:sz w:val="24"/>
          <w:szCs w:val="24"/>
        </w:rPr>
        <w:t>НРК</w:t>
      </w:r>
    </w:p>
    <w:p w:rsidR="00153A1F" w:rsidRDefault="00153A1F" w:rsidP="00153A1F">
      <w:pPr>
        <w:ind w:right="567" w:firstLine="426"/>
        <w:jc w:val="both"/>
        <w:rPr>
          <w:rFonts w:ascii="Times New Roman" w:hAnsi="Times New Roman" w:cs="Times New Roman"/>
          <w:sz w:val="24"/>
          <w:szCs w:val="24"/>
        </w:rPr>
      </w:pPr>
      <w:r w:rsidRPr="00153A1F">
        <w:rPr>
          <w:rFonts w:ascii="Times New Roman" w:hAnsi="Times New Roman" w:cs="Times New Roman"/>
          <w:sz w:val="24"/>
          <w:szCs w:val="24"/>
        </w:rPr>
        <w:t>Ознакомление с художественной литературой, устным творчеством татарского, русского, башкирского и чувашского народов.</w:t>
      </w:r>
      <w:r>
        <w:rPr>
          <w:rFonts w:ascii="Times New Roman" w:hAnsi="Times New Roman" w:cs="Times New Roman"/>
          <w:sz w:val="24"/>
          <w:szCs w:val="24"/>
        </w:rPr>
        <w:t xml:space="preserve"> </w:t>
      </w:r>
      <w:r w:rsidRPr="00153A1F">
        <w:rPr>
          <w:rFonts w:ascii="Times New Roman" w:hAnsi="Times New Roman" w:cs="Times New Roman"/>
          <w:sz w:val="24"/>
          <w:szCs w:val="24"/>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r>
        <w:rPr>
          <w:rFonts w:ascii="Times New Roman" w:hAnsi="Times New Roman" w:cs="Times New Roman"/>
          <w:sz w:val="24"/>
          <w:szCs w:val="24"/>
        </w:rPr>
        <w:t xml:space="preserve"> </w:t>
      </w:r>
      <w:r w:rsidRPr="00153A1F">
        <w:rPr>
          <w:rFonts w:ascii="Times New Roman" w:hAnsi="Times New Roman" w:cs="Times New Roman"/>
          <w:sz w:val="24"/>
          <w:szCs w:val="24"/>
        </w:rPr>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153A1F" w:rsidRDefault="00153A1F" w:rsidP="00153A1F">
      <w:pPr>
        <w:spacing w:after="0"/>
        <w:ind w:right="567" w:firstLine="426"/>
        <w:jc w:val="both"/>
        <w:rPr>
          <w:rStyle w:val="FontStyle65"/>
          <w:b w:val="0"/>
          <w:sz w:val="24"/>
          <w:szCs w:val="24"/>
        </w:rPr>
      </w:pPr>
      <w:r w:rsidRPr="00153A1F">
        <w:rPr>
          <w:rStyle w:val="FontStyle65"/>
          <w:b w:val="0"/>
          <w:sz w:val="24"/>
          <w:szCs w:val="24"/>
        </w:rPr>
        <w:t>Воспитание культуры общения.</w:t>
      </w:r>
    </w:p>
    <w:p w:rsidR="00153A1F" w:rsidRPr="00153A1F" w:rsidRDefault="00153A1F" w:rsidP="00153A1F">
      <w:pPr>
        <w:spacing w:after="0"/>
        <w:ind w:right="567" w:firstLine="426"/>
        <w:jc w:val="both"/>
        <w:rPr>
          <w:rStyle w:val="FontStyle65"/>
          <w:b w:val="0"/>
          <w:sz w:val="24"/>
          <w:szCs w:val="24"/>
        </w:rPr>
      </w:pPr>
      <w:r w:rsidRPr="00153A1F">
        <w:rPr>
          <w:rStyle w:val="FontStyle65"/>
          <w:b w:val="0"/>
          <w:sz w:val="24"/>
          <w:szCs w:val="24"/>
        </w:rPr>
        <w:t>Совершенствование диалогической речи.</w:t>
      </w:r>
    </w:p>
    <w:p w:rsidR="00153A1F" w:rsidRPr="00153A1F" w:rsidRDefault="00153A1F" w:rsidP="00153A1F">
      <w:pPr>
        <w:pStyle w:val="a3"/>
        <w:autoSpaceDE w:val="0"/>
        <w:adjustRightInd w:val="0"/>
        <w:spacing w:after="0"/>
        <w:ind w:left="0" w:right="567" w:firstLine="426"/>
        <w:jc w:val="both"/>
        <w:rPr>
          <w:rFonts w:ascii="Times New Roman" w:hAnsi="Times New Roman" w:cs="Times New Roman"/>
          <w:sz w:val="24"/>
          <w:szCs w:val="24"/>
          <w:lang w:val="tt-RU"/>
        </w:rPr>
      </w:pPr>
      <w:r w:rsidRPr="00153A1F">
        <w:rPr>
          <w:rStyle w:val="FontStyle65"/>
          <w:b w:val="0"/>
          <w:sz w:val="24"/>
          <w:szCs w:val="24"/>
        </w:rPr>
        <w:t>Общение с взрослыми и детьми в повседневной жизни на татарском и русском языках.</w:t>
      </w:r>
    </w:p>
    <w:p w:rsidR="00153A1F" w:rsidRPr="00153A1F" w:rsidRDefault="00153A1F" w:rsidP="00153A1F">
      <w:pPr>
        <w:autoSpaceDE w:val="0"/>
        <w:autoSpaceDN w:val="0"/>
        <w:adjustRightInd w:val="0"/>
        <w:ind w:right="567" w:firstLine="426"/>
        <w:jc w:val="both"/>
        <w:rPr>
          <w:rFonts w:ascii="Times New Roman" w:hAnsi="Times New Roman" w:cs="Times New Roman"/>
          <w:b/>
          <w:sz w:val="24"/>
          <w:szCs w:val="24"/>
        </w:rPr>
      </w:pPr>
      <w:r w:rsidRPr="00153A1F">
        <w:rPr>
          <w:rFonts w:ascii="Times New Roman" w:hAnsi="Times New Roman" w:cs="Times New Roman"/>
          <w:b/>
          <w:sz w:val="24"/>
          <w:szCs w:val="24"/>
        </w:rPr>
        <w:t>УМК</w:t>
      </w:r>
    </w:p>
    <w:p w:rsidR="00153A1F" w:rsidRPr="00153A1F" w:rsidRDefault="00153A1F" w:rsidP="00153A1F">
      <w:pPr>
        <w:widowControl w:val="0"/>
        <w:numPr>
          <w:ilvl w:val="0"/>
          <w:numId w:val="30"/>
        </w:numPr>
        <w:tabs>
          <w:tab w:val="left" w:pos="-142"/>
          <w:tab w:val="left" w:pos="0"/>
        </w:tabs>
        <w:autoSpaceDE w:val="0"/>
        <w:autoSpaceDN w:val="0"/>
        <w:adjustRightInd w:val="0"/>
        <w:spacing w:after="0" w:line="240" w:lineRule="auto"/>
        <w:ind w:left="0" w:right="567" w:firstLine="426"/>
        <w:contextualSpacing/>
        <w:jc w:val="both"/>
        <w:rPr>
          <w:rFonts w:ascii="Times New Roman" w:hAnsi="Times New Roman" w:cs="Times New Roman"/>
          <w:sz w:val="24"/>
          <w:szCs w:val="24"/>
          <w:lang w:eastAsia="en-US"/>
        </w:rPr>
      </w:pPr>
      <w:r w:rsidRPr="00153A1F">
        <w:rPr>
          <w:rFonts w:ascii="Times New Roman" w:eastAsia="Calibri" w:hAnsi="Times New Roman" w:cs="Times New Roman"/>
          <w:sz w:val="24"/>
          <w:szCs w:val="24"/>
          <w:lang w:eastAsia="en-US"/>
        </w:rPr>
        <w:t>обучение детей двум государственным языкам (русскому и татарскому) в равных объемах;</w:t>
      </w:r>
    </w:p>
    <w:p w:rsidR="00153A1F" w:rsidRPr="00153A1F" w:rsidRDefault="00153A1F" w:rsidP="00153A1F">
      <w:pPr>
        <w:numPr>
          <w:ilvl w:val="0"/>
          <w:numId w:val="30"/>
        </w:numPr>
        <w:tabs>
          <w:tab w:val="left" w:pos="-142"/>
          <w:tab w:val="left" w:pos="0"/>
        </w:tabs>
        <w:autoSpaceDE w:val="0"/>
        <w:autoSpaceDN w:val="0"/>
        <w:adjustRightInd w:val="0"/>
        <w:spacing w:after="0" w:line="240" w:lineRule="auto"/>
        <w:ind w:left="0" w:right="567" w:firstLine="426"/>
        <w:jc w:val="both"/>
        <w:rPr>
          <w:rFonts w:ascii="Times New Roman" w:hAnsi="Times New Roman" w:cs="Times New Roman"/>
          <w:sz w:val="24"/>
          <w:szCs w:val="24"/>
        </w:rPr>
      </w:pPr>
      <w:r w:rsidRPr="00153A1F">
        <w:rPr>
          <w:rFonts w:ascii="Times New Roman" w:hAnsi="Times New Roman" w:cs="Times New Roman"/>
          <w:sz w:val="24"/>
          <w:szCs w:val="24"/>
        </w:rPr>
        <w:t>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153A1F" w:rsidRPr="00153A1F" w:rsidRDefault="00153A1F" w:rsidP="00153A1F">
      <w:pPr>
        <w:pStyle w:val="a3"/>
        <w:autoSpaceDE w:val="0"/>
        <w:adjustRightInd w:val="0"/>
        <w:ind w:left="0" w:right="567"/>
        <w:jc w:val="both"/>
        <w:rPr>
          <w:rFonts w:ascii="Times New Roman" w:eastAsia="Times New Roman" w:hAnsi="Times New Roman" w:cs="Times New Roman"/>
          <w:sz w:val="24"/>
          <w:szCs w:val="24"/>
          <w:lang w:val="tt-RU"/>
        </w:rPr>
      </w:pPr>
    </w:p>
    <w:p w:rsidR="00153A1F" w:rsidRPr="00153A1F" w:rsidRDefault="00153A1F" w:rsidP="00153A1F">
      <w:pPr>
        <w:shd w:val="clear" w:color="auto" w:fill="FFFFFF"/>
        <w:spacing w:after="0" w:line="240" w:lineRule="auto"/>
        <w:ind w:right="567" w:firstLine="708"/>
        <w:jc w:val="both"/>
        <w:rPr>
          <w:rFonts w:ascii="Times New Roman" w:eastAsia="Times New Roman" w:hAnsi="Times New Roman" w:cs="Times New Roman"/>
          <w:color w:val="000000"/>
          <w:sz w:val="24"/>
          <w:szCs w:val="24"/>
          <w:lang w:val="tt-RU"/>
        </w:rPr>
      </w:pPr>
    </w:p>
    <w:p w:rsidR="00153A1F" w:rsidRPr="00007DD3" w:rsidRDefault="00153A1F"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ОБРАЗОВАТЕЛЬНАЯ ОБЛАСТЬ  «ХУДОЖЕСТВЕННО-ЭСТЕТИЧЕСКОЕ РАЗВИТИЕ»</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Приобщение  к искусству</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Познакомить детей с профессиями артиста, художника, композитора. Побуждать узнавать и называть предметы и явления природы, окружающей действительности в художественных образах (литература, музыка,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изобразительное искусство). 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соооружение (архитектура). 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Познакомить детей с архитектурой. 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разными окнами, с разным количеством этажей, подъездов и т. д. Вызывать интерес к различным строениям, расположенным вокруг детского сада (дома, в которых живут ребенок и его друзья, школа, кинотеатр).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Поощрять стремление детей изображать в рисунках, аппликациях реальные и сказочные строения.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Организовать посещение музея (совместно с родителями), рассказать о назначении музея.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Развивать интерес к посещению кукольного театра, выставок. Закреплять знания детей о книге, книжной иллюстрации. Познакомить с библиотекой как центром хранения книг, созданных писателями и поэтами. Знакомить с произведениями народного искусства (потешки, сказки,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загадки, песни, хороводы, заклички, изделия народного декоративно-прикладного искусства).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Воспитывать бережное отношение к произведениям искусства.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Изобразительная   Деятельность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развивать эстетическое восприятие, образные представления, воображение, эстетические чувства, художественно-творческие способности. Продолжать формировать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основе развития творчества. Учить детей выделять и использовать средства выразительности в рисовании, лепке, аппликации. Продолжать формировать умение создавать коллективные произведения в рисовании, лепке, аппликации. Закреплять умение сохранять правильную позу при рисовании: не горбиться, не наклоняться низко над столом, к мольберту; сидеть свободно,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не напрягаясь. Приучать детей быть аккуратными: сохранять свое рабочее место в порядке, по окончании работы убирать все со стола. Учить проявлять дружелюбие при оценке работ других детей.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Рисование.</w:t>
      </w:r>
      <w:r w:rsidRPr="00007DD3">
        <w:rPr>
          <w:rFonts w:ascii="Times New Roman" w:eastAsia="Times New Roman" w:hAnsi="Times New Roman" w:cs="Times New Roman"/>
          <w:color w:val="000000"/>
          <w:sz w:val="24"/>
          <w:szCs w:val="24"/>
        </w:rPr>
        <w:t>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падающий снег и т. д.). Формировать и закреплять представления о форме предметов (круглая,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овальная, квадратная, прямоугольная, треугольная), величине, расположении частей. 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светло-зеленый); формировать представление о том, как можно получить эти цвета.  Учить смешивать краски для получения нужных цветов и оттенков.</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Развивать желание использовать в рисовании, аппликации разнообразные цвета, обращать внимание на многоцветие окружающего мира. Закреплять умение правильно держать карандаш, кисть, фломастер, цветной мелок; использовать их при создании изображения. 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на карандаш. Формировать умение правильно передавать расположение частей при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рисовании сложных предметов (кукла, зайчик и др.) и соотносить их по величине.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Декоративное рисование. Продолжать формировать умение создавать декоративные композиции по мотивам дымковских, филимоновских узоров. Использовать дымковские и </w:t>
      </w:r>
      <w:r w:rsidRPr="00007DD3">
        <w:rPr>
          <w:rFonts w:ascii="Times New Roman" w:eastAsia="Times New Roman" w:hAnsi="Times New Roman" w:cs="Times New Roman"/>
          <w:color w:val="000000"/>
          <w:sz w:val="24"/>
          <w:szCs w:val="24"/>
        </w:rPr>
        <w:lastRenderedPageBreak/>
        <w:t>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Лепка.</w:t>
      </w:r>
      <w:r w:rsidRPr="00007DD3">
        <w:rPr>
          <w:rFonts w:ascii="Times New Roman" w:eastAsia="Times New Roman" w:hAnsi="Times New Roman" w:cs="Times New Roman"/>
          <w:color w:val="000000"/>
          <w:sz w:val="24"/>
          <w:szCs w:val="24"/>
        </w:rPr>
        <w:t>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прищипыванию с легким оттягиванием всех краев сплюснутого шара, вытягиванию отдельных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частей из целого куска, прищипыванию мелких деталей (ушки у котенка, клюв у птички). Учить сглаживать пальцами поверхность вылепленного предмета, фигурки. 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Закреплять приемы аккуратной лепки.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Аппликация</w:t>
      </w:r>
      <w:r w:rsidRPr="00007DD3">
        <w:rPr>
          <w:rFonts w:ascii="Times New Roman" w:eastAsia="Times New Roman" w:hAnsi="Times New Roman" w:cs="Times New Roman"/>
          <w:color w:val="000000"/>
          <w:sz w:val="24"/>
          <w:szCs w:val="24"/>
        </w:rPr>
        <w:t>. Воспитывать интерес к аппликации, усложняя ее содержание и расширяя возможности создания разнообразных изображений.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 Закреплять навыки аккуратного вырезывания и наклеивания. Поощрять проявление активности и творчества.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Конструктивно-модельная  деятельность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кузов и т. д.). 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Учить сооружать постройки из крупного и мелкого строительного материала, использовать детали разного цвета для создания и украшения построек. Обучать конструированию из бумаги: сгибать прямоугольный лист бумаги пополам, совмещая стороны и углы (альбом, флажки для украшения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участка, поздравительная открытка), приклеивать к основной форме детали (к дому — окна, двери, трубу; к автобусу — колеса; к стулу — спинку). 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поделках катушки, коробки разной величины и другие предметы.</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Музыкальная деятельность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способствовать дальнейшему развитию основ музыкальной культуры.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Слушание</w:t>
      </w:r>
      <w:r w:rsidRPr="00007DD3">
        <w:rPr>
          <w:rFonts w:ascii="Times New Roman" w:eastAsia="Times New Roman" w:hAnsi="Times New Roman" w:cs="Times New Roman"/>
          <w:color w:val="000000"/>
          <w:sz w:val="24"/>
          <w:szCs w:val="24"/>
        </w:rPr>
        <w:t>. 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высказывать свои впечатления о прослушанном. Учить замечать выразительные средства музыкального произведения: тихо, громко, медленно, быстро. Развивать способность различать звуки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 высоте (высокий, низкий в пределах сексты, септимы).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Пение</w:t>
      </w:r>
      <w:r w:rsidRPr="00007DD3">
        <w:rPr>
          <w:rFonts w:ascii="Times New Roman" w:eastAsia="Times New Roman" w:hAnsi="Times New Roman" w:cs="Times New Roman"/>
          <w:color w:val="000000"/>
          <w:sz w:val="24"/>
          <w:szCs w:val="24"/>
        </w:rPr>
        <w:t>. 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произносить слова, петь выразительно, передавая характер музыки. Учить петь с инструментальным сопровождением и без него (с помощью воспитателя).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Песенное творчество.</w:t>
      </w:r>
      <w:r w:rsidRPr="00007DD3">
        <w:rPr>
          <w:rFonts w:ascii="Times New Roman" w:eastAsia="Times New Roman" w:hAnsi="Times New Roman" w:cs="Times New Roman"/>
          <w:color w:val="000000"/>
          <w:sz w:val="24"/>
          <w:szCs w:val="24"/>
        </w:rPr>
        <w:t>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Музыкально-ритмические движения.</w:t>
      </w:r>
      <w:r w:rsidRPr="00007DD3">
        <w:rPr>
          <w:rFonts w:ascii="Times New Roman" w:eastAsia="Times New Roman" w:hAnsi="Times New Roman" w:cs="Times New Roman"/>
          <w:color w:val="000000"/>
          <w:sz w:val="24"/>
          <w:szCs w:val="24"/>
        </w:rPr>
        <w:t> 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 Совершенствовать танцевальные движения: прямой галоп, пружинка,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у детей навыки основных движений (ходьба: «торжественная», спокойная, «таинственная»; бег: легкий, стремительный).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Развитие танцевально-игрового творчества</w:t>
      </w:r>
      <w:r w:rsidRPr="00007DD3">
        <w:rPr>
          <w:rFonts w:ascii="Times New Roman" w:eastAsia="Times New Roman" w:hAnsi="Times New Roman" w:cs="Times New Roman"/>
          <w:color w:val="000000"/>
          <w:sz w:val="24"/>
          <w:szCs w:val="24"/>
        </w:rPr>
        <w:t>.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Обучать инсценированию песен и постановке небольших музыкальных спектаклей.</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Игра на детских музыкальных инструментах.</w:t>
      </w:r>
      <w:r w:rsidRPr="00007DD3">
        <w:rPr>
          <w:rFonts w:ascii="Times New Roman" w:eastAsia="Times New Roman" w:hAnsi="Times New Roman" w:cs="Times New Roman"/>
          <w:color w:val="000000"/>
          <w:sz w:val="24"/>
          <w:szCs w:val="24"/>
        </w:rPr>
        <w:t> Формировать умение  подыгрывать простейшие мелодии на деревянных ложках, погремушках, барабане, металлофоне.</w:t>
      </w:r>
    </w:p>
    <w:p w:rsidR="00153A1F" w:rsidRPr="00153A1F" w:rsidRDefault="00153A1F" w:rsidP="00153A1F">
      <w:pPr>
        <w:autoSpaceDE w:val="0"/>
        <w:autoSpaceDN w:val="0"/>
        <w:adjustRightInd w:val="0"/>
        <w:spacing w:after="0" w:line="240" w:lineRule="auto"/>
        <w:ind w:left="426" w:right="567"/>
        <w:jc w:val="center"/>
        <w:rPr>
          <w:rFonts w:ascii="Times New Roman" w:hAnsi="Times New Roman" w:cs="Times New Roman"/>
          <w:b/>
          <w:sz w:val="24"/>
          <w:szCs w:val="24"/>
        </w:rPr>
      </w:pPr>
      <w:r w:rsidRPr="00153A1F">
        <w:rPr>
          <w:rFonts w:ascii="Times New Roman" w:hAnsi="Times New Roman" w:cs="Times New Roman"/>
          <w:b/>
          <w:sz w:val="24"/>
          <w:szCs w:val="24"/>
        </w:rPr>
        <w:t>Вариативная часть</w:t>
      </w:r>
    </w:p>
    <w:p w:rsidR="00153A1F" w:rsidRDefault="00153A1F" w:rsidP="00153A1F">
      <w:pPr>
        <w:spacing w:after="0" w:line="240" w:lineRule="auto"/>
        <w:ind w:left="426"/>
        <w:jc w:val="both"/>
        <w:rPr>
          <w:rFonts w:ascii="Times New Roman" w:hAnsi="Times New Roman" w:cs="Times New Roman"/>
          <w:b/>
          <w:sz w:val="24"/>
          <w:szCs w:val="24"/>
          <w:shd w:val="clear" w:color="auto" w:fill="FFFFFF"/>
        </w:rPr>
      </w:pPr>
    </w:p>
    <w:p w:rsidR="00153A1F" w:rsidRPr="00153A1F" w:rsidRDefault="00153A1F" w:rsidP="00153A1F">
      <w:pPr>
        <w:spacing w:after="0" w:line="240" w:lineRule="auto"/>
        <w:ind w:left="426"/>
        <w:jc w:val="both"/>
        <w:rPr>
          <w:rFonts w:ascii="Times New Roman" w:hAnsi="Times New Roman" w:cs="Times New Roman"/>
          <w:b/>
          <w:sz w:val="24"/>
          <w:szCs w:val="24"/>
          <w:shd w:val="clear" w:color="auto" w:fill="FFFFFF"/>
        </w:rPr>
      </w:pPr>
      <w:r w:rsidRPr="00153A1F">
        <w:rPr>
          <w:rFonts w:ascii="Times New Roman" w:hAnsi="Times New Roman" w:cs="Times New Roman"/>
          <w:b/>
          <w:sz w:val="24"/>
          <w:szCs w:val="24"/>
          <w:shd w:val="clear" w:color="auto" w:fill="FFFFFF"/>
        </w:rPr>
        <w:t>НРК</w:t>
      </w:r>
    </w:p>
    <w:p w:rsidR="00153A1F" w:rsidRPr="00153A1F" w:rsidRDefault="00153A1F" w:rsidP="00153A1F">
      <w:pPr>
        <w:pStyle w:val="a3"/>
        <w:tabs>
          <w:tab w:val="left" w:pos="9071"/>
        </w:tabs>
        <w:autoSpaceDE w:val="0"/>
        <w:adjustRightInd w:val="0"/>
        <w:ind w:left="0" w:right="-1" w:firstLine="426"/>
        <w:jc w:val="both"/>
        <w:rPr>
          <w:rStyle w:val="FontStyle65"/>
          <w:b w:val="0"/>
          <w:bCs/>
          <w:sz w:val="24"/>
          <w:szCs w:val="24"/>
        </w:rPr>
      </w:pPr>
      <w:r w:rsidRPr="00153A1F">
        <w:rPr>
          <w:rStyle w:val="FontStyle65"/>
          <w:b w:val="0"/>
          <w:bCs/>
          <w:sz w:val="24"/>
          <w:szCs w:val="24"/>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153A1F" w:rsidRPr="00153A1F" w:rsidRDefault="00153A1F" w:rsidP="00153A1F">
      <w:pPr>
        <w:pStyle w:val="Style24"/>
        <w:widowControl/>
        <w:ind w:firstLine="426"/>
        <w:jc w:val="both"/>
        <w:rPr>
          <w:rStyle w:val="FontStyle65"/>
          <w:b w:val="0"/>
          <w:bCs/>
          <w:sz w:val="24"/>
        </w:rPr>
      </w:pPr>
      <w:r w:rsidRPr="00153A1F">
        <w:rPr>
          <w:rStyle w:val="FontStyle65"/>
          <w:b w:val="0"/>
          <w:bCs/>
          <w:sz w:val="24"/>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153A1F" w:rsidRPr="00153A1F" w:rsidRDefault="00153A1F" w:rsidP="00153A1F">
      <w:pPr>
        <w:pStyle w:val="a3"/>
        <w:autoSpaceDE w:val="0"/>
        <w:adjustRightInd w:val="0"/>
        <w:ind w:left="0" w:right="-1" w:firstLine="426"/>
        <w:jc w:val="both"/>
        <w:rPr>
          <w:rStyle w:val="FontStyle65"/>
          <w:b w:val="0"/>
          <w:bCs/>
          <w:sz w:val="24"/>
          <w:szCs w:val="24"/>
        </w:rPr>
      </w:pPr>
      <w:r w:rsidRPr="00153A1F">
        <w:rPr>
          <w:rStyle w:val="FontStyle65"/>
          <w:b w:val="0"/>
          <w:bCs/>
          <w:sz w:val="24"/>
          <w:szCs w:val="24"/>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p w:rsidR="00153A1F" w:rsidRPr="00153A1F" w:rsidRDefault="00153A1F" w:rsidP="00153A1F">
      <w:pPr>
        <w:ind w:firstLine="426"/>
        <w:jc w:val="both"/>
        <w:rPr>
          <w:rFonts w:ascii="Times New Roman" w:hAnsi="Times New Roman" w:cs="Times New Roman"/>
          <w:sz w:val="24"/>
          <w:szCs w:val="24"/>
        </w:rPr>
      </w:pPr>
      <w:r w:rsidRPr="00153A1F">
        <w:rPr>
          <w:rFonts w:ascii="Times New Roman" w:hAnsi="Times New Roman" w:cs="Times New Roman"/>
          <w:b/>
          <w:sz w:val="24"/>
          <w:szCs w:val="24"/>
        </w:rPr>
        <w:t xml:space="preserve">Целью УМК в художественно-эстетическом развитии  </w:t>
      </w:r>
      <w:r w:rsidRPr="00153A1F">
        <w:rPr>
          <w:rFonts w:ascii="Times New Roman" w:hAnsi="Times New Roman" w:cs="Times New Roman"/>
          <w:sz w:val="24"/>
          <w:szCs w:val="24"/>
        </w:rPr>
        <w:t xml:space="preserve">является обучение татарской и русской речи через произведения искусства (музыка, театр, архитектура, изобразительная </w:t>
      </w:r>
      <w:r w:rsidRPr="00153A1F">
        <w:rPr>
          <w:rFonts w:ascii="Times New Roman" w:hAnsi="Times New Roman" w:cs="Times New Roman"/>
          <w:sz w:val="24"/>
          <w:szCs w:val="24"/>
        </w:rPr>
        <w:lastRenderedPageBreak/>
        <w:t>деятельность, устное народное творчество) и эстетического отношения к предметам и явлениям окружающего мира</w:t>
      </w:r>
      <w:r>
        <w:rPr>
          <w:rFonts w:ascii="Times New Roman" w:hAnsi="Times New Roman"/>
          <w:sz w:val="24"/>
          <w:szCs w:val="24"/>
        </w:rPr>
        <w:t>.</w:t>
      </w:r>
    </w:p>
    <w:p w:rsidR="00153A1F" w:rsidRPr="00153A1F" w:rsidRDefault="00153A1F" w:rsidP="00153A1F">
      <w:pPr>
        <w:ind w:firstLine="426"/>
        <w:jc w:val="both"/>
        <w:rPr>
          <w:rFonts w:ascii="Times New Roman" w:hAnsi="Times New Roman" w:cs="Times New Roman"/>
          <w:sz w:val="24"/>
          <w:szCs w:val="24"/>
        </w:rPr>
      </w:pPr>
    </w:p>
    <w:p w:rsidR="00153A1F" w:rsidRPr="00007DD3" w:rsidRDefault="00153A1F" w:rsidP="00A503DC">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ОБРАЗОВАТЕЛЬНАЯ ОБЛАСТЬ  «ФИЗИЧЕСКОЕ РАЗВИТИЕ»</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Формирование представлений о здоровом образе жизни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знакомство детей с частями тела и органами чувств человека. 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Воспитывать потребность в соблюдении режима питания, употреблении в пищу овощей и фруктов, других полезных продуктов. Формировать представление о необходимых человеку веществах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 витаминах. Расширять представления о важности для здоровья сна, гигиенических процедур, движений, закаливания. Знакомить детей с понятиями «здоровье» и «болезнь».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умение оказывать себе элементарную помощь при ушибах, обращаться за помощью к взрослым при заболевании, травме. 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Физическая   культура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правильную осанку.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и развивать умение ходить и бегать с согласованными движениями рук и ног. Учить бегать легко, ритмично, энергично отталкиваясь носком. Учить ползать, пролезать, подлезать, перелезать через предметы. Учить перелезать с одного пролета гимнастической стенки на другой (вправо, влево).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Учить кататься на двухколесном велосипеде по прямой, по кругу. Учить детей ходить на лыжах скользящим шагом, выполнять повороты, подниматься на гору. Учить построениям, соблюдению дистанции во время передвижения. Развивать психофизические качества: быстроту, выносливость, гибкость, ловкость и др. Учить выполнять ведущую роль в подвижной игре, осознанно относиться к выполнению правил игры.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Подвижные игры.</w:t>
      </w:r>
      <w:r w:rsidRPr="00007DD3">
        <w:rPr>
          <w:rFonts w:ascii="Times New Roman" w:eastAsia="Times New Roman" w:hAnsi="Times New Roman" w:cs="Times New Roman"/>
          <w:color w:val="000000"/>
          <w:sz w:val="24"/>
          <w:szCs w:val="24"/>
        </w:rPr>
        <w:t> Продолжать развивать активность детей в играх с мячами, скакалками, обручами и т. д. Развивать быстроту, силу, ловкость, пространственную ориентировку. Воспитывать самостоятельность и инициативность в организации знакомых игр. Приучать к выполнению действий по сигналу.</w:t>
      </w:r>
    </w:p>
    <w:p w:rsidR="004C64F1" w:rsidRDefault="004C64F1" w:rsidP="00A503DC">
      <w:pPr>
        <w:shd w:val="clear" w:color="auto" w:fill="FFFFFF"/>
        <w:spacing w:after="0" w:line="240" w:lineRule="auto"/>
        <w:jc w:val="center"/>
        <w:rPr>
          <w:rFonts w:ascii="Times New Roman" w:eastAsia="Times New Roman" w:hAnsi="Times New Roman" w:cs="Times New Roman"/>
          <w:b/>
          <w:bCs/>
          <w:color w:val="000000"/>
          <w:sz w:val="24"/>
          <w:szCs w:val="24"/>
        </w:rPr>
      </w:pPr>
    </w:p>
    <w:p w:rsidR="004C64F1" w:rsidRDefault="004C64F1" w:rsidP="00A503DC">
      <w:pPr>
        <w:shd w:val="clear" w:color="auto" w:fill="FFFFFF"/>
        <w:spacing w:after="0" w:line="240" w:lineRule="auto"/>
        <w:jc w:val="center"/>
        <w:rPr>
          <w:rFonts w:ascii="Times New Roman" w:eastAsia="Times New Roman" w:hAnsi="Times New Roman" w:cs="Times New Roman"/>
          <w:b/>
          <w:bCs/>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РАЗВИТИЕ     ИГРОВОЙ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Сюжетно-ролевые игры.</w:t>
      </w:r>
      <w:r w:rsidRPr="00007DD3">
        <w:rPr>
          <w:rFonts w:ascii="Times New Roman" w:eastAsia="Times New Roman" w:hAnsi="Times New Roman" w:cs="Times New Roman"/>
          <w:color w:val="000000"/>
          <w:sz w:val="24"/>
          <w:szCs w:val="24"/>
        </w:rPr>
        <w:t xml:space="preserve"> Продолжать работу с детьми по развитию и обогащению сюжетов игр; используя косвенные методы руководства, подводить детей к самостоятельному </w:t>
      </w:r>
      <w:r w:rsidRPr="00007DD3">
        <w:rPr>
          <w:rFonts w:ascii="Times New Roman" w:eastAsia="Times New Roman" w:hAnsi="Times New Roman" w:cs="Times New Roman"/>
          <w:color w:val="000000"/>
          <w:sz w:val="24"/>
          <w:szCs w:val="24"/>
        </w:rPr>
        <w:lastRenderedPageBreak/>
        <w:t>созданию игровых замыслов.  В совместных с воспитателем играх, содержащих 2–3 роли, совершенствовать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 Учить подбирать предметы и атрибуты для игры. Развивать умение использовать в сюжетно-ролевой игре постройки из</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строительного материала. Побуждать детей создавать постройки разной конструктивной сложности (например, гараж для нескольких автомашин, дом в 2–3 этажа, широкий мост для проезда автомобилей или поездов, идущих в двух направлениях, и др.). 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Воспитывать дружеские взаимоотношения между детьми, развивать умение считаться с интересами товарищей. Расширять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Подвижные игры.</w:t>
      </w:r>
      <w:r w:rsidRPr="00007DD3">
        <w:rPr>
          <w:rFonts w:ascii="Times New Roman" w:eastAsia="Times New Roman" w:hAnsi="Times New Roman" w:cs="Times New Roman"/>
          <w:color w:val="000000"/>
          <w:sz w:val="24"/>
          <w:szCs w:val="24"/>
        </w:rPr>
        <w:t> Продолжать развивать двигательную активность; ловкость, быстроту, пространственную ориентировку. Воспитывать самостоятельность детей в организации знакомых игр с небольшой группой сверстников. Приучать к самостоятельному выполнению правил.</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Развивать творческие способности детей в играх (придумывание вариантов игр, комбинирование движений).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Театрализованные игры</w:t>
      </w:r>
      <w:r w:rsidRPr="00007DD3">
        <w:rPr>
          <w:rFonts w:ascii="Times New Roman" w:eastAsia="Times New Roman" w:hAnsi="Times New Roman" w:cs="Times New Roman"/>
          <w:color w:val="000000"/>
          <w:sz w:val="24"/>
          <w:szCs w:val="24"/>
        </w:rPr>
        <w:t>. Продолжать развивать и поддерживать интерес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 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ощущений (мышечных, чувственных), используя музыкальные, словесные, зрительные образы.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Учить детей разыгрывать несложные представления по знакомым литературным произведениям; использовать для воплощения образа известные выразительные средства (интонацию, мимику, жест).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 Учить чувствовать и понимать эмоциональное состояние героя, вступать в ролевое взаимодействие с другими персонажами. Способствовать разностороннему развитию детей в театрализованной деятельности путем прослеживания количества и характера исполняемых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каждым ребенком ролей. 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w:t>
      </w:r>
      <w:r w:rsidRPr="00007DD3">
        <w:rPr>
          <w:rFonts w:ascii="Times New Roman" w:eastAsia="Times New Roman" w:hAnsi="Times New Roman" w:cs="Times New Roman"/>
          <w:b/>
          <w:bCs/>
          <w:color w:val="000000"/>
          <w:sz w:val="24"/>
          <w:szCs w:val="24"/>
        </w:rPr>
        <w:t xml:space="preserve"> </w:t>
      </w:r>
      <w:r w:rsidRPr="00007DD3">
        <w:rPr>
          <w:rFonts w:ascii="Times New Roman" w:eastAsia="Times New Roman" w:hAnsi="Times New Roman" w:cs="Times New Roman"/>
          <w:color w:val="000000"/>
          <w:sz w:val="24"/>
          <w:szCs w:val="24"/>
        </w:rPr>
        <w:t>Приучать использовать в театрализованных играх образные игрушки и бибабо, самостоятельно вылепленные фигурки из глины, пластмассы, пластилина, игрушки из киндер-сюрпризов.</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Дидактические игры.</w:t>
      </w:r>
      <w:r w:rsidRPr="00007DD3">
        <w:rPr>
          <w:rFonts w:ascii="Times New Roman" w:eastAsia="Times New Roman" w:hAnsi="Times New Roman" w:cs="Times New Roman"/>
          <w:color w:val="000000"/>
          <w:sz w:val="24"/>
          <w:szCs w:val="24"/>
        </w:rPr>
        <w:t> Учить играть в дидактические игры, направленные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 Совершенствовать тактильные, слуховые, вкусовые ощущения («Определи на ощупь (по вкусу, по звучанию)»). Развивать наблюдательность и внимание («Что изменилось», «У кого колечко»). Поощрять стремление освоить правила простейших настольно-печатных игр («Домино», «Лото»).</w:t>
      </w:r>
    </w:p>
    <w:p w:rsidR="00153A1F" w:rsidRPr="00153A1F" w:rsidRDefault="00153A1F" w:rsidP="00153A1F">
      <w:pPr>
        <w:autoSpaceDE w:val="0"/>
        <w:autoSpaceDN w:val="0"/>
        <w:adjustRightInd w:val="0"/>
        <w:spacing w:after="0" w:line="240" w:lineRule="auto"/>
        <w:ind w:left="426" w:right="567"/>
        <w:jc w:val="center"/>
        <w:rPr>
          <w:rFonts w:ascii="Times New Roman" w:hAnsi="Times New Roman" w:cs="Times New Roman"/>
          <w:b/>
          <w:sz w:val="24"/>
          <w:szCs w:val="24"/>
        </w:rPr>
      </w:pPr>
      <w:r w:rsidRPr="00153A1F">
        <w:rPr>
          <w:rFonts w:ascii="Times New Roman" w:hAnsi="Times New Roman" w:cs="Times New Roman"/>
          <w:b/>
          <w:sz w:val="24"/>
          <w:szCs w:val="24"/>
        </w:rPr>
        <w:t>Вариативная часть</w:t>
      </w:r>
    </w:p>
    <w:p w:rsidR="00153A1F" w:rsidRDefault="00153A1F" w:rsidP="00A503DC">
      <w:pPr>
        <w:shd w:val="clear" w:color="auto" w:fill="FFFFFF"/>
        <w:spacing w:after="0" w:line="240" w:lineRule="auto"/>
        <w:jc w:val="both"/>
        <w:rPr>
          <w:rFonts w:ascii="Times New Roman" w:eastAsia="Times New Roman" w:hAnsi="Times New Roman" w:cs="Times New Roman"/>
          <w:color w:val="000000"/>
          <w:sz w:val="24"/>
          <w:szCs w:val="24"/>
        </w:rPr>
      </w:pPr>
    </w:p>
    <w:p w:rsidR="00153A1F" w:rsidRPr="00153A1F" w:rsidRDefault="00153A1F" w:rsidP="00153A1F">
      <w:pPr>
        <w:autoSpaceDE w:val="0"/>
        <w:autoSpaceDN w:val="0"/>
        <w:adjustRightInd w:val="0"/>
        <w:spacing w:after="0" w:line="240" w:lineRule="auto"/>
        <w:ind w:left="426"/>
        <w:jc w:val="both"/>
        <w:rPr>
          <w:rFonts w:ascii="Times New Roman" w:hAnsi="Times New Roman" w:cs="Times New Roman"/>
          <w:b/>
          <w:sz w:val="24"/>
          <w:szCs w:val="24"/>
        </w:rPr>
      </w:pPr>
      <w:r w:rsidRPr="00153A1F">
        <w:rPr>
          <w:rFonts w:ascii="Times New Roman" w:hAnsi="Times New Roman" w:cs="Times New Roman"/>
          <w:b/>
          <w:sz w:val="24"/>
          <w:szCs w:val="24"/>
        </w:rPr>
        <w:lastRenderedPageBreak/>
        <w:t>НРК</w:t>
      </w:r>
    </w:p>
    <w:p w:rsidR="00153A1F" w:rsidRPr="00153A1F" w:rsidRDefault="00153A1F" w:rsidP="00153A1F">
      <w:pPr>
        <w:numPr>
          <w:ilvl w:val="0"/>
          <w:numId w:val="33"/>
        </w:numPr>
        <w:autoSpaceDE w:val="0"/>
        <w:autoSpaceDN w:val="0"/>
        <w:adjustRightInd w:val="0"/>
        <w:spacing w:after="0" w:line="240" w:lineRule="auto"/>
        <w:ind w:left="0" w:firstLine="426"/>
        <w:jc w:val="both"/>
        <w:rPr>
          <w:rFonts w:ascii="Times New Roman" w:hAnsi="Times New Roman" w:cs="Times New Roman"/>
          <w:bCs/>
          <w:sz w:val="24"/>
          <w:szCs w:val="24"/>
        </w:rPr>
      </w:pPr>
      <w:r w:rsidRPr="00153A1F">
        <w:rPr>
          <w:rFonts w:ascii="Times New Roman" w:hAnsi="Times New Roman" w:cs="Times New Roman"/>
          <w:bCs/>
          <w:sz w:val="24"/>
          <w:szCs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153A1F" w:rsidRPr="00153A1F" w:rsidRDefault="00153A1F" w:rsidP="00153A1F">
      <w:pPr>
        <w:numPr>
          <w:ilvl w:val="0"/>
          <w:numId w:val="33"/>
        </w:numPr>
        <w:tabs>
          <w:tab w:val="left" w:pos="0"/>
        </w:tabs>
        <w:autoSpaceDE w:val="0"/>
        <w:autoSpaceDN w:val="0"/>
        <w:adjustRightInd w:val="0"/>
        <w:spacing w:after="0" w:line="240" w:lineRule="auto"/>
        <w:ind w:left="0" w:firstLine="426"/>
        <w:jc w:val="both"/>
        <w:rPr>
          <w:rFonts w:ascii="Times New Roman" w:hAnsi="Times New Roman" w:cs="Times New Roman"/>
          <w:b/>
          <w:sz w:val="24"/>
          <w:szCs w:val="24"/>
        </w:rPr>
      </w:pPr>
      <w:r w:rsidRPr="00153A1F">
        <w:rPr>
          <w:rFonts w:ascii="Times New Roman" w:hAnsi="Times New Roman" w:cs="Times New Roman"/>
          <w:sz w:val="24"/>
          <w:szCs w:val="24"/>
        </w:rPr>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p w:rsidR="00153A1F" w:rsidRPr="00153A1F" w:rsidRDefault="00153A1F" w:rsidP="00153A1F">
      <w:pPr>
        <w:numPr>
          <w:ilvl w:val="0"/>
          <w:numId w:val="33"/>
        </w:numPr>
        <w:tabs>
          <w:tab w:val="left" w:pos="0"/>
        </w:tabs>
        <w:autoSpaceDE w:val="0"/>
        <w:autoSpaceDN w:val="0"/>
        <w:adjustRightInd w:val="0"/>
        <w:spacing w:after="0" w:line="240" w:lineRule="auto"/>
        <w:ind w:left="0" w:firstLine="426"/>
        <w:jc w:val="both"/>
        <w:rPr>
          <w:rFonts w:ascii="Times New Roman" w:hAnsi="Times New Roman" w:cs="Times New Roman"/>
          <w:b/>
          <w:sz w:val="24"/>
          <w:szCs w:val="24"/>
        </w:rPr>
      </w:pPr>
      <w:r w:rsidRPr="00153A1F">
        <w:rPr>
          <w:rFonts w:ascii="Times New Roman" w:hAnsi="Times New Roman" w:cs="Times New Roman"/>
          <w:b/>
          <w:sz w:val="24"/>
          <w:szCs w:val="24"/>
        </w:rPr>
        <w:t xml:space="preserve"> Цель УМК в физическом развитии </w:t>
      </w:r>
      <w:r w:rsidRPr="00153A1F">
        <w:rPr>
          <w:rFonts w:ascii="Times New Roman" w:hAnsi="Times New Roman" w:cs="Times New Roman"/>
          <w:sz w:val="24"/>
          <w:szCs w:val="24"/>
        </w:rPr>
        <w:t>ознакомление воспитанников лексическим минимумом УМК посредством подвижных игр, физических упражнений, соответствующих их возрастным особенностям</w:t>
      </w:r>
      <w:r w:rsidRPr="00153A1F">
        <w:rPr>
          <w:rFonts w:ascii="Times New Roman" w:hAnsi="Times New Roman" w:cs="Times New Roman"/>
          <w:b/>
          <w:sz w:val="24"/>
          <w:szCs w:val="24"/>
        </w:rPr>
        <w:t>.</w:t>
      </w:r>
    </w:p>
    <w:p w:rsidR="00153A1F" w:rsidRPr="00153A1F" w:rsidRDefault="00153A1F" w:rsidP="00153A1F">
      <w:pPr>
        <w:pStyle w:val="default"/>
        <w:spacing w:before="0" w:beforeAutospacing="0" w:after="0" w:afterAutospacing="0"/>
        <w:ind w:left="426" w:right="210"/>
        <w:jc w:val="both"/>
        <w:rPr>
          <w:b/>
        </w:rPr>
      </w:pPr>
    </w:p>
    <w:p w:rsidR="00A503DC" w:rsidRPr="00007DD3" w:rsidRDefault="00A503DC" w:rsidP="00153A1F">
      <w:pPr>
        <w:shd w:val="clear" w:color="auto" w:fill="FFFFFF"/>
        <w:spacing w:after="0" w:line="240" w:lineRule="auto"/>
        <w:rPr>
          <w:rFonts w:ascii="Times New Roman" w:eastAsia="Times New Roman" w:hAnsi="Times New Roman" w:cs="Times New Roman"/>
          <w:b/>
          <w:bCs/>
          <w:color w:val="000000"/>
          <w:sz w:val="24"/>
          <w:szCs w:val="24"/>
        </w:rPr>
      </w:pPr>
    </w:p>
    <w:p w:rsidR="00E655B9" w:rsidRPr="00007DD3" w:rsidRDefault="00E655B9" w:rsidP="00E655B9">
      <w:pPr>
        <w:pStyle w:val="a3"/>
        <w:numPr>
          <w:ilvl w:val="1"/>
          <w:numId w:val="25"/>
        </w:numPr>
        <w:shd w:val="clear" w:color="auto" w:fill="FFFFFF"/>
        <w:spacing w:after="0" w:line="240" w:lineRule="auto"/>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t xml:space="preserve"> Комплексно-тематическое планирование работы с детьми</w:t>
      </w:r>
    </w:p>
    <w:tbl>
      <w:tblPr>
        <w:tblpPr w:leftFromText="180" w:rightFromText="180" w:vertAnchor="text" w:horzAnchor="margin" w:tblpXSpec="center" w:tblpY="147"/>
        <w:tblW w:w="9645" w:type="dxa"/>
        <w:shd w:val="clear" w:color="auto" w:fill="FFFFFF"/>
        <w:tblLayout w:type="fixed"/>
        <w:tblCellMar>
          <w:top w:w="15" w:type="dxa"/>
          <w:left w:w="15" w:type="dxa"/>
          <w:bottom w:w="15" w:type="dxa"/>
          <w:right w:w="15" w:type="dxa"/>
        </w:tblCellMar>
        <w:tblLook w:val="04A0"/>
      </w:tblPr>
      <w:tblGrid>
        <w:gridCol w:w="891"/>
        <w:gridCol w:w="5636"/>
        <w:gridCol w:w="1310"/>
        <w:gridCol w:w="1808"/>
      </w:tblGrid>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Тема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ind w:firstLine="710"/>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Развернутое содержание работы</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ind w:hanging="4"/>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Период</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Варианты итоговых мероприятий</w:t>
            </w:r>
          </w:p>
        </w:tc>
      </w:tr>
      <w:tr w:rsidR="00E655B9" w:rsidRPr="00007DD3" w:rsidTr="005B2453">
        <w:trPr>
          <w:trHeight w:val="1780"/>
        </w:trPr>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День знаний.</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Развитие у детей познавательной мотивации, интереса к школе, книге. Формировать дружеские, доброжелательные отношения между детьми. Продолжать знакомство с детским садом как ближайшим социальным окружением ребенка, с предметно-пространственной средой (обратить внимание на произошедшие изменения), расширение представления о профессиях сотрудников детского сада  (воспитатель, младший воспитатель,  музыкальный руководитель,  врач, дворник и т.д.).</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Август</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(4 неделя)</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Сентябрь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неделя)</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«День знаний»</w:t>
            </w:r>
          </w:p>
        </w:tc>
      </w:tr>
      <w:tr w:rsidR="00E655B9" w:rsidRPr="00007DD3" w:rsidTr="005B2453">
        <w:trPr>
          <w:trHeight w:val="1960"/>
        </w:trPr>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Осень</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детей об осени. Развитие умений устанавливать простейшие связи между явлениями живой и неживой природы, вести сезонные наблюдения. Расширить представления о сельскохозяйственных профессиях, о профессии лесника. Расширить Знания  об овощах и фруктах. Расширение представлений о правилах безопасного поведения на природе.  Воспитание бережного отношения к природе. Формирование элементарных  экологических представлений.         </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Сентябрь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(2-4 недели),</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Октябрь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неделя)</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Праздник </w:t>
            </w:r>
          </w:p>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«Осень». Выставка детского творчества из природного материала.</w:t>
            </w:r>
          </w:p>
        </w:tc>
      </w:tr>
      <w:tr w:rsidR="00E655B9" w:rsidRPr="00007DD3" w:rsidTr="005B2453">
        <w:trPr>
          <w:trHeight w:val="1640"/>
        </w:trPr>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Я в мире человек.</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Расширить представления   о здоровье и здоровом образе жизни. Расширение представлений детей о своей семье. Формирование первоначальных представлений о родственных отношениях в семье. Закрепление знаний детьми своих имен, фамилий и возраста, имен родителей. Воспитание уважения к труду взрослых. Формирование положительной самооценки, образа Я. Развитие представлений детей о своем внешнем облике. Воспитание эмоциональной отзывчивости на состояние близких людей, формирование уважительного, заботливого отношения к пожилым родственникам.</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Октябрь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(2-4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Открытый день здоровья.</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Моё село, моя страна.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Знакомство с родным посёлком. Формирование начальных представлений о родном крае, его истории и культуре. Воспитание любви к родному краю. Расширение представлений о видах транспорта и его назначении. Расширение представления о правилах поведения на улицах, правилах дорожного движения.</w:t>
            </w:r>
          </w:p>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Расширение представлений о профессиях. Знакомство с некоторыми выдающимися людьми, прославивших России.</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Ноябрь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(1-2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Спортивный праздник.</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Новогодний праздник</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Организовывать все виды детской деятельности (игровой, коммуникативной, трудовой, познавательно - исследовательской, продуктивной, музыкально художественной,   чтения) вокруг темы Нового года и новогоднего праздника, как в непосредственно образовательной деятельности, так ив самостоятельной деятельности детей.</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(3-4 недели),</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Декабрь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(1-4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«Новый год»,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Зима.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о зиме. Развития умений устанавливать простейшие связи между явлениями живой и неживой природы. Развитие умения   вести сезонные наблюдения, замечать красоту зимней природы, отражать ее в рисунках, лепке. Знакомить с зимними видами спорта. Формировать представление  о безопасном поведении зимой. Формировать исследовательский и познавательный интерес в ходе  экспериментирования с водой и льдом. Закрепить знания о свойствах снега и льда. Расширение представлений о местах, где всегда зима, о животных Арктики и Антарктики.</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Январь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(1-4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«Зима».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День защитника Отечества.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Знакомить с «военными» профессиями (солдат, танкист, моряк, пограничник, летчик), с военной техникой (танк, самолет, крейсер), с  флагом России. Воспитание любви к Родине. Осуществление гендерного воспитания (формировать у  мальчиков  стремление быть сильным, смелым, стать защитниками  Родины, воспитания в девочках уважения к мальчикам как к будущим защитникам Родины). Приобщение к русской истории через знакомство с былинами о богатырях.</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Февраль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(1-3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посвященный Дню Защитника Отечества.</w:t>
            </w:r>
          </w:p>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8 марта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w:t>
            </w:r>
            <w:r w:rsidRPr="00007DD3">
              <w:rPr>
                <w:rFonts w:ascii="Times New Roman" w:eastAsia="Times New Roman" w:hAnsi="Times New Roman" w:cs="Times New Roman"/>
                <w:i/>
                <w:iCs/>
                <w:color w:val="000000"/>
                <w:sz w:val="24"/>
                <w:szCs w:val="24"/>
              </w:rPr>
              <w:t>темы </w:t>
            </w:r>
            <w:r w:rsidRPr="00007DD3">
              <w:rPr>
                <w:rFonts w:ascii="Times New Roman" w:eastAsia="Times New Roman" w:hAnsi="Times New Roman" w:cs="Times New Roman"/>
                <w:color w:val="000000"/>
                <w:sz w:val="24"/>
                <w:szCs w:val="24"/>
              </w:rPr>
              <w:t>семьи, любви к маме, бабушке. Воспитывать уважение к воспитателям, другим сотрудникам детского сада. Расширение гендерных представлений. Привлечение детей к изготовлению подарков мамам, бабушкам,  воспитателям.</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Февраль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(4 неделя),</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Март</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неделя)</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8 марта.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Знакомство с народной культурой  и традиц</w:t>
            </w:r>
            <w:r w:rsidRPr="00007DD3">
              <w:rPr>
                <w:rFonts w:ascii="Times New Roman" w:eastAsia="Times New Roman" w:hAnsi="Times New Roman" w:cs="Times New Roman"/>
                <w:color w:val="000000"/>
                <w:sz w:val="24"/>
                <w:szCs w:val="24"/>
              </w:rPr>
              <w:lastRenderedPageBreak/>
              <w:t>иями.</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Расширять представления о народной игрушке (дымковская игрушка, матрешка и др.). Знакомить с народными промыслами. Привлечение детей к созданию узоров дымковской и филимоновской росписи. Продолжать знакомство с устным народным творчеством. Использовать фольклор при организации всех видов детской деятельности.</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Март</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(2-3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Фольклорный праздник.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Весна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о весне. Развития умений устанавливать простейшие связи между явлениями живой и неживой природы. Развитие умения   вести сезонные наблюдения. Расширение представлений о правилах безопасного  поведения на природе. Воспитание бережного отношения к природе. Формирование элементарных экологических представлений. Формирование представлений о работах, проводимых в саду и огороде. Привлечение детей к посильному труду на участке детского сада, в цветнике.</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Март</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(4 неделя)</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Апрель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(1-3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«Весна»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День Победы.</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Осуществление патриотического воспитания. Воспитания любви к Родине. Формирование представлений о празднике, посвященном Дню Победы. Воспитание уважения к ветеранам войны.  </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Апрель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(4 неделя)</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Май</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неделя)</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посвященный Дню Победы.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Лето</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детей о лете. Развития умений устанавливать простейшие связи между явлениями живой и неживой природы. Развитие умения   вести сезонные наблюдения. Знакомство с летними видами спорта. Формирование представлений о безопасном поведении в лесу.  </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Май</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(2-4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«Лето»</w:t>
            </w:r>
          </w:p>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Спортивный праздник.</w:t>
            </w:r>
          </w:p>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Выставка детского творчества.</w:t>
            </w:r>
          </w:p>
        </w:tc>
      </w:tr>
      <w:tr w:rsidR="00E655B9" w:rsidRPr="00007DD3" w:rsidTr="005B2453">
        <w:tc>
          <w:tcPr>
            <w:tcW w:w="652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 летний период детский сад работает в каникулярном режиме.</w:t>
            </w:r>
          </w:p>
        </w:tc>
        <w:tc>
          <w:tcPr>
            <w:tcW w:w="311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Июнь –Август (3 неделя)</w:t>
            </w:r>
          </w:p>
        </w:tc>
      </w:tr>
    </w:tbl>
    <w:p w:rsidR="00E655B9" w:rsidRPr="00007DD3" w:rsidRDefault="00E655B9" w:rsidP="00E655B9">
      <w:pPr>
        <w:pStyle w:val="a3"/>
        <w:shd w:val="clear" w:color="auto" w:fill="FFFFFF"/>
        <w:spacing w:after="0" w:line="240" w:lineRule="auto"/>
        <w:rPr>
          <w:rFonts w:ascii="Times New Roman" w:eastAsia="Times New Roman" w:hAnsi="Times New Roman" w:cs="Times New Roman"/>
          <w:color w:val="000000"/>
          <w:sz w:val="24"/>
          <w:szCs w:val="24"/>
        </w:rPr>
      </w:pPr>
    </w:p>
    <w:p w:rsidR="00E655B9" w:rsidRPr="00007DD3" w:rsidRDefault="00E655B9" w:rsidP="00E655B9">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Pr="00007DD3" w:rsidRDefault="00E655B9" w:rsidP="00F12493">
      <w:pPr>
        <w:pStyle w:val="a3"/>
        <w:numPr>
          <w:ilvl w:val="0"/>
          <w:numId w:val="25"/>
        </w:numPr>
        <w:shd w:val="clear" w:color="auto" w:fill="FFFFFF"/>
        <w:spacing w:after="0" w:line="240" w:lineRule="auto"/>
        <w:jc w:val="center"/>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t>Организационный раздел</w:t>
      </w:r>
    </w:p>
    <w:p w:rsidR="00E655B9" w:rsidRPr="001D1AFD" w:rsidRDefault="001D1AFD" w:rsidP="001D1AFD">
      <w:pPr>
        <w:pStyle w:val="a3"/>
        <w:numPr>
          <w:ilvl w:val="1"/>
          <w:numId w:val="34"/>
        </w:num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E655B9" w:rsidRPr="001D1AFD">
        <w:rPr>
          <w:rFonts w:ascii="Times New Roman" w:eastAsia="Times New Roman" w:hAnsi="Times New Roman" w:cs="Times New Roman"/>
          <w:b/>
          <w:bCs/>
          <w:color w:val="000000"/>
          <w:sz w:val="24"/>
          <w:szCs w:val="24"/>
        </w:rPr>
        <w:t>План работы с родителями</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Цель работы с родителями:</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Способствовать установлению сотрудничества детского сада и семьи в вопросах обучения, воспитания и развития детей.</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Для реализации поставленной цели необходимо решение следующих задач:</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повышать психолого-педагогическую культуру родителей;</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выявлять и транслировать положительный опыт семейного воспитания;</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содействовать сплочению родительского коллектива с целью предупреждения межличностных конфликтных ситуаций;</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способствовать установлению доверительных отношений между родителями и детским садом.</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p>
    <w:tbl>
      <w:tblPr>
        <w:tblW w:w="10065" w:type="dxa"/>
        <w:shd w:val="clear" w:color="auto" w:fill="FFFFFF"/>
        <w:tblLayout w:type="fixed"/>
        <w:tblCellMar>
          <w:top w:w="15" w:type="dxa"/>
          <w:left w:w="15" w:type="dxa"/>
          <w:bottom w:w="15" w:type="dxa"/>
          <w:right w:w="15" w:type="dxa"/>
        </w:tblCellMar>
        <w:tblLook w:val="04A0"/>
      </w:tblPr>
      <w:tblGrid>
        <w:gridCol w:w="1384"/>
        <w:gridCol w:w="2019"/>
        <w:gridCol w:w="1843"/>
        <w:gridCol w:w="2835"/>
        <w:gridCol w:w="1984"/>
      </w:tblGrid>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Месяц/ направление работы</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Родительское собрание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Консультация</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Информация на стенде (памятки)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Конкурсы и совместные проекты.</w:t>
            </w:r>
          </w:p>
        </w:tc>
      </w:tr>
      <w:tr w:rsidR="00E655B9" w:rsidRPr="00007DD3" w:rsidTr="005B2453">
        <w:trPr>
          <w:trHeight w:val="2140"/>
        </w:trPr>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Сентябрь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Путешествие в страну знаний. Анкетирование родителей «Чего вы ждете от детского сада в этом году»</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Возрастные особенности детей пятого года жизни.</w:t>
            </w:r>
          </w:p>
          <w:p w:rsidR="00E655B9" w:rsidRPr="00007DD3" w:rsidRDefault="00E655B9" w:rsidP="005B2453">
            <w:pPr>
              <w:spacing w:after="0" w:line="240" w:lineRule="auto"/>
              <w:rPr>
                <w:rFonts w:ascii="Times New Roman" w:eastAsia="Times New Roman" w:hAnsi="Times New Roman" w:cs="Times New Roman"/>
                <w:color w:val="000000"/>
                <w:sz w:val="24"/>
                <w:szCs w:val="24"/>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Профилактика ДТП Ребенок на дороге. Права детей.  </w:t>
            </w:r>
          </w:p>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одеть ребенка осенью.</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Конкурс поделок из природного материала  детей и родителей  «Осень золотая»</w:t>
            </w:r>
          </w:p>
        </w:tc>
      </w:tr>
      <w:tr w:rsidR="00E655B9" w:rsidRPr="00007DD3" w:rsidTr="005B2453">
        <w:trPr>
          <w:trHeight w:val="420"/>
        </w:trPr>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lastRenderedPageBreak/>
              <w:t>Октябрь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Родительский форум «Поговорим о нравственности»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Ребенок и компьютер.</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Искусство наказывать и прощать.</w:t>
            </w:r>
          </w:p>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Детские вопросы и как на них отвечать.</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Выставка рисунков ко Дню пожилого человека «Бабушка и я – неразлучные друзья»</w:t>
            </w:r>
          </w:p>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День открытых дверей.</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Ноябрь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«Роль сюжетной игры в развитии детей дошкольного возраста»</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организовать выходной день с ребенком.</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Проблемы речевого развития у детей.</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одеть ребенка зимой.  </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Проект  «Моя мама лучшая на свете»  </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Фотогазета «Наши питомцы»</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Декабрь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Новый год у ворот.</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организовать труд детей дома.</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Чтобы дети не болели.</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Что подарит Дед Мороз или как делать новогодние подарки.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Конкурс самоделок «У ёлки на макушке гирлянды и игрушки»</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 Новогоднему празднику.</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Январь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«Бережем здоровье с детства или десять заповедей здоровья».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Индивидуальные консультации по результатам диагностики реализации программы.</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Здоровьесберегающие технологии.</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Почему ребенок плохо ест?</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Совместный проект «Зимние забавы детей и родителей»</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Февраль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Семейное чтение и его роль в развитии ребенка.</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Развитие познавательной деятельности у детей.</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Играем дома (картотека игр для родителей)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Проект «Папы всякие нужны»</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Спортивный досуг «Спорт и дружба».</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Март</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Делимся семейным опытом (круглый стол)</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отпраздновать день рождения ребенка.</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одеть ребенка весной.</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воспитывать самостоятельность.</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для мам и бабушек «Самые обаятельные и привлекательные».</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Апрель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Сказка для всех.</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Капризы и упрямство ребенка: как с ними справиться?</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научить ребенка вести себя в общественных местах.</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Проект «Смешинки от детей» день открытых дверей.</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Май</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Успехи средней  группы.</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Индивидуальные консультации по результатам диагностики реализации программы.</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Использование природных   факторов для закаливания детей летом.</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Проект «Марафон добрых дел»  по оформлению участка.</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Оформление фотоальбома группы </w:t>
            </w:r>
            <w:r w:rsidRPr="00007DD3">
              <w:rPr>
                <w:rFonts w:ascii="Times New Roman" w:eastAsia="Times New Roman" w:hAnsi="Times New Roman" w:cs="Times New Roman"/>
                <w:color w:val="000000"/>
                <w:sz w:val="24"/>
                <w:szCs w:val="24"/>
              </w:rPr>
              <w:lastRenderedPageBreak/>
              <w:t>«Вот,  какие мы большие».</w:t>
            </w:r>
          </w:p>
        </w:tc>
      </w:tr>
    </w:tbl>
    <w:p w:rsidR="00A503DC" w:rsidRPr="00007DD3" w:rsidRDefault="00A503DC" w:rsidP="00F12493">
      <w:pPr>
        <w:shd w:val="clear" w:color="auto" w:fill="FFFFFF"/>
        <w:spacing w:after="0" w:line="240" w:lineRule="auto"/>
        <w:rPr>
          <w:rFonts w:ascii="Times New Roman" w:eastAsia="Times New Roman" w:hAnsi="Times New Roman" w:cs="Times New Roman"/>
          <w:color w:val="000000"/>
          <w:sz w:val="24"/>
          <w:szCs w:val="24"/>
        </w:rPr>
      </w:pPr>
    </w:p>
    <w:p w:rsidR="00A503DC" w:rsidRPr="00007DD3" w:rsidRDefault="00A503DC" w:rsidP="00F12493">
      <w:pPr>
        <w:shd w:val="clear" w:color="auto" w:fill="FFFFFF"/>
        <w:spacing w:after="0" w:line="240" w:lineRule="auto"/>
        <w:rPr>
          <w:rFonts w:ascii="Times New Roman" w:eastAsia="Times New Roman" w:hAnsi="Times New Roman" w:cs="Times New Roman"/>
          <w:color w:val="000000"/>
          <w:sz w:val="24"/>
          <w:szCs w:val="24"/>
        </w:rPr>
      </w:pPr>
    </w:p>
    <w:p w:rsidR="00F12493" w:rsidRPr="00007DD3" w:rsidRDefault="00E655B9" w:rsidP="004F79E0">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3.2</w:t>
      </w:r>
      <w:r w:rsidR="00F12493" w:rsidRPr="00007DD3">
        <w:rPr>
          <w:rFonts w:ascii="Times New Roman" w:eastAsia="Times New Roman" w:hAnsi="Times New Roman" w:cs="Times New Roman"/>
          <w:b/>
          <w:bCs/>
          <w:color w:val="000000"/>
          <w:sz w:val="24"/>
          <w:szCs w:val="24"/>
        </w:rPr>
        <w:t>. Организация жизни и воспитания детей</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Режим работы средней  группы:</w:t>
      </w:r>
    </w:p>
    <w:p w:rsidR="00F12493" w:rsidRPr="00007DD3" w:rsidRDefault="00F12493" w:rsidP="00F12493">
      <w:pPr>
        <w:numPr>
          <w:ilvl w:val="0"/>
          <w:numId w:val="8"/>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пятидневная рабочая неделя;</w:t>
      </w:r>
    </w:p>
    <w:p w:rsidR="00F12493" w:rsidRPr="00007DD3" w:rsidRDefault="00F12493" w:rsidP="00F12493">
      <w:pPr>
        <w:numPr>
          <w:ilvl w:val="0"/>
          <w:numId w:val="8"/>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длительность работы детского сада  -  9 часов;</w:t>
      </w:r>
    </w:p>
    <w:p w:rsidR="00F12493" w:rsidRPr="00007DD3" w:rsidRDefault="00F12493" w:rsidP="00F12493">
      <w:pPr>
        <w:numPr>
          <w:ilvl w:val="0"/>
          <w:numId w:val="8"/>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ежедневный график работы -   с 07.00 до 16.00 часов</w:t>
      </w:r>
    </w:p>
    <w:p w:rsidR="00F12493" w:rsidRPr="00007DD3" w:rsidRDefault="00F12493" w:rsidP="00F12493">
      <w:pPr>
        <w:numPr>
          <w:ilvl w:val="0"/>
          <w:numId w:val="8"/>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выходные дни – суббота, воскресенье, нерабочие - праздничные дни.</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Организованная  образовательная деятельность (ООД) начинается с 9.00 часов.</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Продолжительность НОД в средней  группе – 20  минут (занятие).  </w:t>
      </w:r>
    </w:p>
    <w:p w:rsidR="00F12493" w:rsidRPr="00007DD3" w:rsidRDefault="00F12493"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Pr="00007DD3" w:rsidRDefault="00F12493" w:rsidP="00F12493">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Режим дня средней  группы    </w:t>
      </w:r>
    </w:p>
    <w:tbl>
      <w:tblPr>
        <w:tblW w:w="9190" w:type="dxa"/>
        <w:tblInd w:w="108" w:type="dxa"/>
        <w:shd w:val="clear" w:color="auto" w:fill="FFFFFF"/>
        <w:tblCellMar>
          <w:top w:w="15" w:type="dxa"/>
          <w:left w:w="15" w:type="dxa"/>
          <w:bottom w:w="15" w:type="dxa"/>
          <w:right w:w="15" w:type="dxa"/>
        </w:tblCellMar>
        <w:tblLook w:val="04A0"/>
      </w:tblPr>
      <w:tblGrid>
        <w:gridCol w:w="6452"/>
        <w:gridCol w:w="2738"/>
      </w:tblGrid>
      <w:tr w:rsidR="00F12493" w:rsidRPr="00007DD3" w:rsidTr="00F12493">
        <w:trPr>
          <w:trHeight w:val="2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Приём, осмотр, игры.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7.30</w:t>
            </w:r>
          </w:p>
        </w:tc>
      </w:tr>
      <w:tr w:rsidR="00F12493" w:rsidRPr="00007DD3" w:rsidTr="00F12493">
        <w:trPr>
          <w:trHeight w:val="2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Утренняя гимнастика, дежурство.</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8.10</w:t>
            </w:r>
          </w:p>
        </w:tc>
      </w:tr>
      <w:tr w:rsidR="00F12493" w:rsidRPr="00007DD3" w:rsidTr="00F12493">
        <w:trPr>
          <w:trHeight w:val="10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100" w:lineRule="atLeast"/>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 завтраку. Завтрак.</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100" w:lineRule="atLeast"/>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8.25</w:t>
            </w:r>
          </w:p>
        </w:tc>
      </w:tr>
      <w:tr w:rsidR="00F12493" w:rsidRPr="00007DD3" w:rsidTr="00F12493">
        <w:trPr>
          <w:trHeight w:val="26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Игра, самостоятельная деятельность детей, подготовка к организованной образовательной деятельности.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8.45</w:t>
            </w:r>
          </w:p>
        </w:tc>
      </w:tr>
      <w:tr w:rsidR="00F12493" w:rsidRPr="00007DD3" w:rsidTr="00F12493">
        <w:trPr>
          <w:trHeight w:val="5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Организованная  образовательная деятельность (по подгруппам)</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9.00</w:t>
            </w:r>
          </w:p>
        </w:tc>
      </w:tr>
      <w:tr w:rsidR="00F12493" w:rsidRPr="00007DD3" w:rsidTr="00F12493">
        <w:trPr>
          <w:trHeight w:val="5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Второй завтрак</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10.00</w:t>
            </w:r>
          </w:p>
        </w:tc>
      </w:tr>
      <w:tr w:rsidR="00F12493" w:rsidRPr="00007DD3" w:rsidTr="00F12493">
        <w:trPr>
          <w:trHeight w:val="24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 прогулке, прогулка.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10.10</w:t>
            </w:r>
          </w:p>
        </w:tc>
      </w:tr>
      <w:tr w:rsidR="00F12493" w:rsidRPr="00007DD3" w:rsidTr="00F12493">
        <w:trPr>
          <w:trHeight w:val="20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00" w:lineRule="atLeast"/>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Возвращение с прогулки.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00" w:lineRule="atLeast"/>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11.30</w:t>
            </w:r>
          </w:p>
        </w:tc>
      </w:tr>
      <w:tr w:rsidR="00F12493" w:rsidRPr="00007DD3" w:rsidTr="00F12493">
        <w:trPr>
          <w:trHeight w:val="26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 обеду, обед</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11.45</w:t>
            </w:r>
          </w:p>
        </w:tc>
      </w:tr>
      <w:tr w:rsidR="00F12493" w:rsidRPr="00007DD3" w:rsidTr="00F12493">
        <w:trPr>
          <w:trHeight w:val="24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ко сну, дневной сон.</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12.10</w:t>
            </w:r>
          </w:p>
        </w:tc>
      </w:tr>
      <w:tr w:rsidR="00F12493" w:rsidRPr="00007DD3" w:rsidTr="00F12493">
        <w:trPr>
          <w:trHeight w:val="54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Постепенный  подъем, закаливающие процедуры.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15.00</w:t>
            </w:r>
          </w:p>
        </w:tc>
      </w:tr>
      <w:tr w:rsidR="00F12493" w:rsidRPr="00007DD3" w:rsidTr="00F12493">
        <w:trPr>
          <w:trHeight w:val="2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Полдник</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15.20</w:t>
            </w:r>
          </w:p>
        </w:tc>
      </w:tr>
      <w:tr w:rsidR="00F12493" w:rsidRPr="00007DD3" w:rsidTr="00F12493">
        <w:trPr>
          <w:trHeight w:val="50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Игры, труд, самостоятельная деятельность детей, чтение художественной литературы.  Уход детей домой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15.30</w:t>
            </w:r>
          </w:p>
        </w:tc>
      </w:tr>
    </w:tbl>
    <w:p w:rsidR="00F12493" w:rsidRPr="00007DD3" w:rsidRDefault="00F12493"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Pr="00007DD3" w:rsidRDefault="00F12493"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Pr="00007DD3" w:rsidRDefault="00F12493" w:rsidP="00E655B9">
      <w:pPr>
        <w:shd w:val="clear" w:color="auto" w:fill="FFFFFF"/>
        <w:spacing w:after="0" w:line="240" w:lineRule="auto"/>
        <w:rPr>
          <w:rFonts w:ascii="Times New Roman" w:eastAsia="Times New Roman" w:hAnsi="Times New Roman" w:cs="Times New Roman"/>
          <w:b/>
          <w:bCs/>
          <w:color w:val="000000"/>
          <w:sz w:val="24"/>
          <w:szCs w:val="24"/>
        </w:rPr>
      </w:pPr>
    </w:p>
    <w:p w:rsidR="00F12493" w:rsidRPr="00007DD3" w:rsidRDefault="00F12493" w:rsidP="00F12493">
      <w:pPr>
        <w:shd w:val="clear" w:color="auto" w:fill="FFFFFF"/>
        <w:spacing w:after="0" w:line="240" w:lineRule="auto"/>
        <w:ind w:left="1134" w:right="567"/>
        <w:jc w:val="center"/>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t>Организованная  образовательная деятельность</w:t>
      </w:r>
    </w:p>
    <w:p w:rsidR="00F12493" w:rsidRPr="00007DD3" w:rsidRDefault="00F12493" w:rsidP="00F12493">
      <w:pPr>
        <w:shd w:val="clear" w:color="auto" w:fill="FFFFFF"/>
        <w:spacing w:after="0" w:line="240" w:lineRule="auto"/>
        <w:ind w:left="1134" w:right="567"/>
        <w:jc w:val="center"/>
        <w:rPr>
          <w:rFonts w:ascii="Times New Roman" w:eastAsia="Times New Roman" w:hAnsi="Times New Roman" w:cs="Times New Roman"/>
          <w:color w:val="000000"/>
          <w:sz w:val="24"/>
          <w:szCs w:val="24"/>
        </w:rPr>
      </w:pPr>
    </w:p>
    <w:tbl>
      <w:tblPr>
        <w:tblW w:w="9214" w:type="dxa"/>
        <w:tblInd w:w="108" w:type="dxa"/>
        <w:shd w:val="clear" w:color="auto" w:fill="FFFFFF"/>
        <w:tblLayout w:type="fixed"/>
        <w:tblCellMar>
          <w:top w:w="15" w:type="dxa"/>
          <w:left w:w="15" w:type="dxa"/>
          <w:bottom w:w="15" w:type="dxa"/>
          <w:right w:w="15" w:type="dxa"/>
        </w:tblCellMar>
        <w:tblLook w:val="04A0"/>
      </w:tblPr>
      <w:tblGrid>
        <w:gridCol w:w="2884"/>
        <w:gridCol w:w="6330"/>
      </w:tblGrid>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Дни недели</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Направления   деятельности</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Понедельник</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numPr>
                <w:ilvl w:val="0"/>
                <w:numId w:val="9"/>
              </w:numPr>
              <w:spacing w:before="40" w:after="2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Познание (ФЭМП)</w:t>
            </w:r>
          </w:p>
          <w:p w:rsidR="00F12493" w:rsidRPr="00007DD3" w:rsidRDefault="00F12493" w:rsidP="00F12493">
            <w:pPr>
              <w:numPr>
                <w:ilvl w:val="0"/>
                <w:numId w:val="9"/>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Музыка</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Вторник</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numPr>
                <w:ilvl w:val="0"/>
                <w:numId w:val="10"/>
              </w:numPr>
              <w:spacing w:before="40" w:after="2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Художественное творчество (рисование)</w:t>
            </w:r>
          </w:p>
          <w:p w:rsidR="00F12493" w:rsidRPr="00007DD3" w:rsidRDefault="00F12493" w:rsidP="00F12493">
            <w:pPr>
              <w:numPr>
                <w:ilvl w:val="0"/>
                <w:numId w:val="10"/>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Физическая культура</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Среда</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numPr>
                <w:ilvl w:val="0"/>
                <w:numId w:val="11"/>
              </w:numPr>
              <w:spacing w:before="40" w:after="2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Развитие речи.</w:t>
            </w:r>
          </w:p>
          <w:p w:rsidR="00F12493" w:rsidRPr="00007DD3" w:rsidRDefault="00F12493" w:rsidP="00F12493">
            <w:pPr>
              <w:numPr>
                <w:ilvl w:val="0"/>
                <w:numId w:val="11"/>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Музыка.  </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Четверг</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numPr>
                <w:ilvl w:val="0"/>
                <w:numId w:val="12"/>
              </w:numPr>
              <w:spacing w:before="40" w:after="2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Познание (Ознакомление с окружающим миром/ознакомление с природой)</w:t>
            </w:r>
          </w:p>
          <w:p w:rsidR="00F12493" w:rsidRPr="00007DD3" w:rsidRDefault="00F12493" w:rsidP="00F12493">
            <w:pPr>
              <w:numPr>
                <w:ilvl w:val="0"/>
                <w:numId w:val="12"/>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Физическая культура</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Пятница</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numPr>
                <w:ilvl w:val="0"/>
                <w:numId w:val="13"/>
              </w:numPr>
              <w:spacing w:before="40" w:after="2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Художественное творчество </w:t>
            </w:r>
            <w:r w:rsidRPr="00007DD3">
              <w:rPr>
                <w:rFonts w:ascii="Times New Roman" w:eastAsia="Times New Roman" w:hAnsi="Times New Roman" w:cs="Times New Roman"/>
                <w:color w:val="000000"/>
                <w:sz w:val="24"/>
                <w:szCs w:val="24"/>
              </w:rPr>
              <w:lastRenderedPageBreak/>
              <w:t>(лепка/аппликация)</w:t>
            </w:r>
          </w:p>
          <w:p w:rsidR="00F12493" w:rsidRPr="00007DD3" w:rsidRDefault="00F12493" w:rsidP="00F12493">
            <w:pPr>
              <w:numPr>
                <w:ilvl w:val="0"/>
                <w:numId w:val="13"/>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Физическая культура   /на прогулке/</w:t>
            </w:r>
          </w:p>
        </w:tc>
      </w:tr>
    </w:tbl>
    <w:p w:rsidR="00F12493" w:rsidRPr="00007DD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Pr="00007DD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B85585" w:rsidRPr="00007DD3" w:rsidRDefault="00B85585" w:rsidP="00B85585">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Pr="00007DD3" w:rsidRDefault="00B85585" w:rsidP="00B85585">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Экскурсии и целевые прогулки</w:t>
      </w:r>
    </w:p>
    <w:tbl>
      <w:tblPr>
        <w:tblpPr w:leftFromText="180" w:rightFromText="180" w:vertAnchor="text" w:horzAnchor="margin" w:tblpXSpec="center" w:tblpY="518"/>
        <w:tblW w:w="9387" w:type="dxa"/>
        <w:shd w:val="clear" w:color="auto" w:fill="FFFFFF"/>
        <w:tblLayout w:type="fixed"/>
        <w:tblCellMar>
          <w:top w:w="15" w:type="dxa"/>
          <w:left w:w="15" w:type="dxa"/>
          <w:bottom w:w="15" w:type="dxa"/>
          <w:right w:w="15" w:type="dxa"/>
        </w:tblCellMar>
        <w:tblLook w:val="04A0"/>
      </w:tblPr>
      <w:tblGrid>
        <w:gridCol w:w="1576"/>
        <w:gridCol w:w="3811"/>
        <w:gridCol w:w="4000"/>
      </w:tblGrid>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Месяц</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left="1134"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Тема</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left="1134"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Программное содержание</w:t>
            </w:r>
          </w:p>
        </w:tc>
      </w:tr>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Сентябрь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Осень длинной тонкой кистью перекрашивает листья. Прогулка по территории детского сада.</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Учить детей узнавать и различать кустарники и деревья по характерным признакам (ствол, стебель, наличие листьев, плодов).</w:t>
            </w:r>
          </w:p>
        </w:tc>
      </w:tr>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Октябрь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Люблю я пышное природы увяданье…Экскурсия  по паркам села</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Показать детям, как красива природа осенью.  Расширять представления об осени</w:t>
            </w:r>
          </w:p>
        </w:tc>
      </w:tr>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Ноябрь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Семья. Экскурсия в сельскую библиотеку.</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Познакомить с тематическими выставками в библиотеке, воспитывать интерес к книге и чтению.  </w:t>
            </w:r>
          </w:p>
        </w:tc>
      </w:tr>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Декабрь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Блестя на солнце, снег лежит…</w:t>
            </w:r>
          </w:p>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Прогулка по территории детского сада.</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Обратить внимание детей на красоту зимнего пейзажа. Напомнить детям о том, как зимуют некоторые птицы</w:t>
            </w:r>
          </w:p>
        </w:tc>
      </w:tr>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Январь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Поет зима – аукает – мохнатый лес баюкает. Экскурсия  в ближайший лес.</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детей о состоянии живой природы зимой. Расширять у детей эстетическое восприятие природы</w:t>
            </w:r>
          </w:p>
        </w:tc>
      </w:tr>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Февраль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Экскурсия в школьную библиотеку.</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Расширить представления о библиотеке как хранилище книг, прививать интерес к чтению.</w:t>
            </w:r>
          </w:p>
        </w:tc>
      </w:tr>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Март</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Улыбки теплые весны Прогулка по территории, прилегающей   к детскому саду.</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Познакомить детей с признаками весны. Установить связь между изменениями условий в неживой природе</w:t>
            </w:r>
          </w:p>
        </w:tc>
      </w:tr>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Апрель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Экскурсия в школьный музей.</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Расширить знания об истории нашего села, воспитывать любовь к Родине.</w:t>
            </w:r>
          </w:p>
        </w:tc>
      </w:tr>
      <w:tr w:rsidR="00B85585" w:rsidRPr="00007DD3" w:rsidTr="00B85585">
        <w:tc>
          <w:tcPr>
            <w:tcW w:w="1576"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Май</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Путешествие в царство звуков и цветов. Прогулка по территории, прилегающей к детскому саду.</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Обратить внимание детей на изменения , происходящие в природе в связи с наступлением теплой погоды. Учить детей понимать причины наступивших  изменений.</w:t>
            </w:r>
          </w:p>
        </w:tc>
      </w:tr>
    </w:tbl>
    <w:p w:rsidR="00B85585" w:rsidRPr="00007DD3" w:rsidRDefault="00B85585" w:rsidP="00F12493">
      <w:pPr>
        <w:shd w:val="clear" w:color="auto" w:fill="FFFFFF"/>
        <w:spacing w:after="0" w:line="240" w:lineRule="auto"/>
        <w:jc w:val="both"/>
        <w:rPr>
          <w:rFonts w:ascii="Times New Roman" w:eastAsia="Times New Roman" w:hAnsi="Times New Roman" w:cs="Times New Roman"/>
          <w:color w:val="000000"/>
          <w:sz w:val="24"/>
          <w:szCs w:val="24"/>
        </w:rPr>
      </w:pPr>
    </w:p>
    <w:p w:rsidR="00B85585" w:rsidRPr="00007DD3" w:rsidRDefault="00B85585" w:rsidP="00F12493">
      <w:pPr>
        <w:shd w:val="clear" w:color="auto" w:fill="FFFFFF"/>
        <w:spacing w:after="0" w:line="240" w:lineRule="auto"/>
        <w:rPr>
          <w:rFonts w:ascii="Times New Roman" w:eastAsia="Times New Roman" w:hAnsi="Times New Roman" w:cs="Times New Roman"/>
          <w:b/>
          <w:bCs/>
          <w:color w:val="000000"/>
          <w:sz w:val="24"/>
          <w:szCs w:val="24"/>
        </w:rPr>
      </w:pPr>
    </w:p>
    <w:p w:rsidR="004F79E0" w:rsidRPr="00007DD3" w:rsidRDefault="004F79E0" w:rsidP="00F12493">
      <w:pPr>
        <w:shd w:val="clear" w:color="auto" w:fill="FFFFFF"/>
        <w:spacing w:after="0" w:line="240" w:lineRule="auto"/>
        <w:rPr>
          <w:rFonts w:ascii="Times New Roman" w:eastAsia="Times New Roman" w:hAnsi="Times New Roman" w:cs="Times New Roman"/>
          <w:b/>
          <w:bCs/>
          <w:color w:val="000000"/>
          <w:sz w:val="24"/>
          <w:szCs w:val="24"/>
        </w:rPr>
      </w:pPr>
    </w:p>
    <w:p w:rsidR="00F4570B" w:rsidRDefault="00F4570B" w:rsidP="00F4570B">
      <w:pPr>
        <w:shd w:val="clear" w:color="auto" w:fill="FFFFFF"/>
        <w:spacing w:after="0" w:line="240" w:lineRule="auto"/>
        <w:rPr>
          <w:rFonts w:ascii="Times New Roman" w:eastAsia="Times New Roman" w:hAnsi="Times New Roman" w:cs="Times New Roman"/>
          <w:b/>
          <w:bCs/>
          <w:color w:val="000000"/>
          <w:sz w:val="24"/>
          <w:szCs w:val="24"/>
        </w:rPr>
      </w:pPr>
    </w:p>
    <w:p w:rsidR="00F4570B" w:rsidRDefault="00F4570B" w:rsidP="00F4570B">
      <w:pPr>
        <w:shd w:val="clear" w:color="auto" w:fill="FFFFFF"/>
        <w:spacing w:after="0" w:line="240" w:lineRule="auto"/>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ED0308" w:rsidRPr="00ED0308" w:rsidRDefault="00ED0308" w:rsidP="00ED0308">
      <w:pPr>
        <w:pStyle w:val="c12c22c34"/>
        <w:spacing w:before="0" w:beforeAutospacing="0" w:after="0" w:afterAutospacing="0"/>
        <w:ind w:firstLine="426"/>
        <w:jc w:val="center"/>
        <w:rPr>
          <w:b/>
        </w:rPr>
      </w:pPr>
      <w:r w:rsidRPr="00ED0308">
        <w:rPr>
          <w:b/>
        </w:rPr>
        <w:t>Список литературы</w:t>
      </w:r>
    </w:p>
    <w:p w:rsidR="00ED0308" w:rsidRPr="00ED0308" w:rsidRDefault="00ED0308" w:rsidP="00ED0308">
      <w:pPr>
        <w:ind w:left="720"/>
        <w:rPr>
          <w:rFonts w:ascii="Times New Roman" w:hAnsi="Times New Roman" w:cs="Times New Roman"/>
          <w:b/>
          <w:sz w:val="24"/>
          <w:szCs w:val="24"/>
        </w:rPr>
      </w:pPr>
      <w:r w:rsidRPr="00ED0308">
        <w:rPr>
          <w:rFonts w:ascii="Times New Roman" w:hAnsi="Times New Roman" w:cs="Times New Roman"/>
          <w:b/>
          <w:sz w:val="24"/>
          <w:szCs w:val="24"/>
        </w:rPr>
        <w:t>Нормативные документы</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Федеральный закон РФ от 29.12.2012 г. № 273 – ФЗ «Об образовании в Российской Федерации»</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Приказ Минобрнауки РФ от 10.10.2013 г. № 1155 «Об утверждении федерального государственного образовательного стандарта дошкольного образования»</w:t>
      </w:r>
    </w:p>
    <w:p w:rsidR="00ED0308" w:rsidRPr="00ED0308" w:rsidRDefault="00ED0308" w:rsidP="00ED0308">
      <w:pPr>
        <w:ind w:left="720"/>
        <w:rPr>
          <w:rFonts w:ascii="Times New Roman" w:hAnsi="Times New Roman" w:cs="Times New Roman"/>
          <w:sz w:val="24"/>
          <w:szCs w:val="24"/>
        </w:rPr>
      </w:pPr>
    </w:p>
    <w:p w:rsidR="00ED0308" w:rsidRPr="00ED0308" w:rsidRDefault="00ED0308" w:rsidP="00ED0308">
      <w:pPr>
        <w:ind w:left="720"/>
        <w:rPr>
          <w:rFonts w:ascii="Times New Roman" w:hAnsi="Times New Roman" w:cs="Times New Roman"/>
          <w:b/>
          <w:sz w:val="24"/>
          <w:szCs w:val="24"/>
        </w:rPr>
      </w:pPr>
      <w:r w:rsidRPr="00ED0308">
        <w:rPr>
          <w:rFonts w:ascii="Times New Roman" w:hAnsi="Times New Roman" w:cs="Times New Roman"/>
          <w:b/>
          <w:sz w:val="24"/>
          <w:szCs w:val="24"/>
        </w:rPr>
        <w:t>Методическая литература</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Н.Е. Вераксы, Т.С. Комарова, М.А. Васильева   Примерная образовательная программа дошкольного образования «От рождения до школы» Издательство МОЗАИКА-СИНТЕЗ Москва, 2014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Алёшина, Н. В. Ознакомление дошкольников с окружающим и социальной действительностью [Текст] / Н. В. Алёшина. - М.: ЦГЛ, 2004.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Антонова, В. А. Путешествие в Страну сказок [Текст] / В. А. Антонова // Начальная школа. 2003.- №5. </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Букатов, В. М. Хрестоматия игровых приемов обучения [Текст] / В. М. Букатов, А. П. Ершо¬ва. - М., 2002.</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Венгер, Л.А. Восприятие и обучение. - М.,1969</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Ветлугина, Н.А. Музыкальное развитие ребенка - М., 1968</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Воронкевич, О. А. Добро пожаловать в экологию [Текст] / О. А. Воронкевич. - СПб.: Детство-Пресс, 2006.</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Гербова, В. В. Занятия по развитию речи в старшей группе детского сада [Текст] / В. В. Гербова.    М., 1984.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lastRenderedPageBreak/>
        <w:t xml:space="preserve"> Дошкольная педагогика и психология: Хрестоматия/Ред.- сост. Н.Е. Веракса, А.Н. Веракса - М., 2014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Комарова, Т. С. Занятия по изобразительной деятельности в детском саду: из опыта работы (Текст] / Т. С. Комарова. - М.: Просвещение, 1978. - 191 с.</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Метлина, Л. С. Математика в детском саду [Текст]: пособие для воспитателя дет. сада / Л. С. Метлина. -М., 1984.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Образовательный процесс. Планирование на каждый день по программе. Старшая группа. Авторы – составители Н.Н. Черноиванова, Н.Н.Гладышева Издательство «Учитель» Волгоград 2015</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Петрова, Т. И. Игры и занятия по развитию речи дошкольников [Текст] / Т. И. Петрова, ~Е. С. Петрова. - М.: Школьная Пресса, 2004.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Скоролупова, О. А. Тематическое планирование воспитательно-образовательного процесса в дошкольных образовательных учреждениях [Текст]: в 2 ч. Ч. 1 / О. А. Скоролупова. - М.: Скрипторий, 2003, 2007.</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«Трудовое воспитание в детском саду» Комарова Т.С., Куцакова Л.В..-М.Мозаика-Синтез.2005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«Приобщение детей к художественной литературе» Гербова В.В.-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Книга для чтения в детском саду и дом. Хрестоматия. 4-5 лет/ Сост. В.В. Гербова, Н.П.Ильчук. - М. Оникс- ХХI век,2005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«Изобразительная деятельность в детском саду» Комарова Т.С.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«Изобразительная деятельность в детском саду» Лыкова И.А.</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«Конструирование и художественный труд в детском саду» Л.В.Куцакова. -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«Занятия по конструированию из строительного материала». Л.В. Куцакова. -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«Праздники и развлечения в детском саду» Зацепина М.Б., Антонова Т.В.-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«Игровая деятельность в детском саду» ГубановаН.Ф. .- М.Мозаика-Синтез.2006  « Физическое воспитание в детском саду» Степаненкова Э.Я. .- М.Мозаика-Синтез.2005</w:t>
      </w:r>
    </w:p>
    <w:p w:rsidR="00ED0308" w:rsidRPr="00ED0308" w:rsidRDefault="00ED0308" w:rsidP="00ED0308">
      <w:pPr>
        <w:pStyle w:val="c12c22c34"/>
        <w:spacing w:before="0" w:after="0"/>
        <w:ind w:firstLine="426"/>
        <w:jc w:val="both"/>
        <w:rPr>
          <w:b/>
        </w:rPr>
      </w:pPr>
    </w:p>
    <w:p w:rsidR="00ED0308" w:rsidRPr="00ED0308" w:rsidRDefault="00ED0308" w:rsidP="00ED0308">
      <w:pPr>
        <w:pStyle w:val="c12c22c34"/>
        <w:spacing w:before="0" w:beforeAutospacing="0" w:after="0" w:afterAutospacing="0"/>
        <w:ind w:firstLine="426"/>
        <w:jc w:val="both"/>
        <w:rPr>
          <w:b/>
        </w:rPr>
      </w:pPr>
    </w:p>
    <w:p w:rsidR="00ED0308" w:rsidRPr="00ED0308" w:rsidRDefault="00ED0308" w:rsidP="00ED0308">
      <w:pPr>
        <w:pStyle w:val="c12c22c34"/>
        <w:spacing w:before="0" w:beforeAutospacing="0" w:after="0" w:afterAutospacing="0"/>
        <w:ind w:firstLine="426"/>
        <w:jc w:val="both"/>
        <w:rPr>
          <w:b/>
        </w:rPr>
      </w:pPr>
    </w:p>
    <w:p w:rsidR="00F12493" w:rsidRPr="00ED0308" w:rsidRDefault="00F12493">
      <w:pPr>
        <w:rPr>
          <w:rFonts w:ascii="Times New Roman" w:hAnsi="Times New Roman" w:cs="Times New Roman"/>
          <w:sz w:val="24"/>
          <w:szCs w:val="24"/>
        </w:rPr>
      </w:pPr>
    </w:p>
    <w:sectPr w:rsidR="00F12493" w:rsidRPr="00ED0308" w:rsidSect="005328CD">
      <w:pgSz w:w="11906" w:h="16838"/>
      <w:pgMar w:top="851" w:right="1134"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1676" w:rsidRDefault="007D1676" w:rsidP="00172FB2">
      <w:pPr>
        <w:spacing w:after="0" w:line="240" w:lineRule="auto"/>
      </w:pPr>
      <w:r>
        <w:separator/>
      </w:r>
    </w:p>
  </w:endnote>
  <w:endnote w:type="continuationSeparator" w:id="1">
    <w:p w:rsidR="007D1676" w:rsidRDefault="007D1676" w:rsidP="00172F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1676" w:rsidRDefault="007D1676" w:rsidP="00172FB2">
      <w:pPr>
        <w:spacing w:after="0" w:line="240" w:lineRule="auto"/>
      </w:pPr>
      <w:r>
        <w:separator/>
      </w:r>
    </w:p>
  </w:footnote>
  <w:footnote w:type="continuationSeparator" w:id="1">
    <w:p w:rsidR="007D1676" w:rsidRDefault="007D1676" w:rsidP="00172FB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730C2156"/>
    <w:name w:val="WW8Num1"/>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E0E7427"/>
    <w:multiLevelType w:val="multilevel"/>
    <w:tmpl w:val="A2E0FC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2D22470"/>
    <w:multiLevelType w:val="hybridMultilevel"/>
    <w:tmpl w:val="38EAC69A"/>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9BE3560"/>
    <w:multiLevelType w:val="hybridMultilevel"/>
    <w:tmpl w:val="AE4E98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D5043F4"/>
    <w:multiLevelType w:val="multilevel"/>
    <w:tmpl w:val="51A4963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21D11A73"/>
    <w:multiLevelType w:val="multilevel"/>
    <w:tmpl w:val="C1D0FD8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51261C0"/>
    <w:multiLevelType w:val="multilevel"/>
    <w:tmpl w:val="A5B45D44"/>
    <w:lvl w:ilvl="0">
      <w:start w:val="3"/>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7">
    <w:nsid w:val="28BF4F1C"/>
    <w:multiLevelType w:val="hybridMultilevel"/>
    <w:tmpl w:val="6E0E802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9E57928"/>
    <w:multiLevelType w:val="multilevel"/>
    <w:tmpl w:val="75886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B20F1B"/>
    <w:multiLevelType w:val="multilevel"/>
    <w:tmpl w:val="910A95DA"/>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0">
    <w:nsid w:val="2EE133FD"/>
    <w:multiLevelType w:val="multilevel"/>
    <w:tmpl w:val="7E388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F52050"/>
    <w:multiLevelType w:val="multilevel"/>
    <w:tmpl w:val="A2F63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861000"/>
    <w:multiLevelType w:val="multilevel"/>
    <w:tmpl w:val="FE9A2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40E3965"/>
    <w:multiLevelType w:val="hybridMultilevel"/>
    <w:tmpl w:val="0D0E3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5E253D0"/>
    <w:multiLevelType w:val="multilevel"/>
    <w:tmpl w:val="489CE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FD5862"/>
    <w:multiLevelType w:val="multilevel"/>
    <w:tmpl w:val="C4965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80E3004"/>
    <w:multiLevelType w:val="multilevel"/>
    <w:tmpl w:val="75A24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B920223"/>
    <w:multiLevelType w:val="multilevel"/>
    <w:tmpl w:val="3EFCB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F53C50"/>
    <w:multiLevelType w:val="multilevel"/>
    <w:tmpl w:val="01DA8B88"/>
    <w:lvl w:ilvl="0">
      <w:start w:val="2"/>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9">
    <w:nsid w:val="42AD1976"/>
    <w:multiLevelType w:val="multilevel"/>
    <w:tmpl w:val="0AD28D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533719F"/>
    <w:multiLevelType w:val="multilevel"/>
    <w:tmpl w:val="48067310"/>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1">
    <w:nsid w:val="471B1FD6"/>
    <w:multiLevelType w:val="multilevel"/>
    <w:tmpl w:val="15EA3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20B3420"/>
    <w:multiLevelType w:val="multilevel"/>
    <w:tmpl w:val="1494AE3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ascii="Times New Roman" w:hAnsi="Times New Roman" w:cs="Times New Roman" w:hint="default"/>
        <w:b/>
        <w:sz w:val="24"/>
      </w:rPr>
    </w:lvl>
    <w:lvl w:ilvl="2">
      <w:start w:val="1"/>
      <w:numFmt w:val="decimal"/>
      <w:isLgl/>
      <w:lvlText w:val="%1.%2.%3."/>
      <w:lvlJc w:val="left"/>
      <w:pPr>
        <w:ind w:left="1080" w:hanging="720"/>
      </w:pPr>
      <w:rPr>
        <w:rFonts w:ascii="Times New Roman" w:hAnsi="Times New Roman" w:cs="Times New Roman" w:hint="default"/>
        <w:b/>
        <w:sz w:val="24"/>
      </w:rPr>
    </w:lvl>
    <w:lvl w:ilvl="3">
      <w:start w:val="1"/>
      <w:numFmt w:val="decimal"/>
      <w:isLgl/>
      <w:lvlText w:val="%1.%2.%3.%4."/>
      <w:lvlJc w:val="left"/>
      <w:pPr>
        <w:ind w:left="1440" w:hanging="1080"/>
      </w:pPr>
      <w:rPr>
        <w:rFonts w:ascii="Times New Roman" w:hAnsi="Times New Roman" w:cs="Times New Roman" w:hint="default"/>
        <w:b/>
        <w:sz w:val="24"/>
      </w:rPr>
    </w:lvl>
    <w:lvl w:ilvl="4">
      <w:start w:val="1"/>
      <w:numFmt w:val="decimal"/>
      <w:isLgl/>
      <w:lvlText w:val="%1.%2.%3.%4.%5."/>
      <w:lvlJc w:val="left"/>
      <w:pPr>
        <w:ind w:left="1440" w:hanging="1080"/>
      </w:pPr>
      <w:rPr>
        <w:rFonts w:ascii="Times New Roman" w:hAnsi="Times New Roman" w:cs="Times New Roman" w:hint="default"/>
        <w:b/>
        <w:sz w:val="24"/>
      </w:rPr>
    </w:lvl>
    <w:lvl w:ilvl="5">
      <w:start w:val="1"/>
      <w:numFmt w:val="decimal"/>
      <w:isLgl/>
      <w:lvlText w:val="%1.%2.%3.%4.%5.%6."/>
      <w:lvlJc w:val="left"/>
      <w:pPr>
        <w:ind w:left="1800" w:hanging="1440"/>
      </w:pPr>
      <w:rPr>
        <w:rFonts w:ascii="Times New Roman" w:hAnsi="Times New Roman" w:cs="Times New Roman" w:hint="default"/>
        <w:b/>
        <w:sz w:val="24"/>
      </w:rPr>
    </w:lvl>
    <w:lvl w:ilvl="6">
      <w:start w:val="1"/>
      <w:numFmt w:val="decimal"/>
      <w:isLgl/>
      <w:lvlText w:val="%1.%2.%3.%4.%5.%6.%7."/>
      <w:lvlJc w:val="left"/>
      <w:pPr>
        <w:ind w:left="1800" w:hanging="1440"/>
      </w:pPr>
      <w:rPr>
        <w:rFonts w:ascii="Times New Roman" w:hAnsi="Times New Roman" w:cs="Times New Roman" w:hint="default"/>
        <w:b/>
        <w:sz w:val="24"/>
      </w:rPr>
    </w:lvl>
    <w:lvl w:ilvl="7">
      <w:start w:val="1"/>
      <w:numFmt w:val="decimal"/>
      <w:isLgl/>
      <w:lvlText w:val="%1.%2.%3.%4.%5.%6.%7.%8."/>
      <w:lvlJc w:val="left"/>
      <w:pPr>
        <w:ind w:left="2160" w:hanging="1800"/>
      </w:pPr>
      <w:rPr>
        <w:rFonts w:ascii="Times New Roman" w:hAnsi="Times New Roman" w:cs="Times New Roman" w:hint="default"/>
        <w:b/>
        <w:sz w:val="24"/>
      </w:rPr>
    </w:lvl>
    <w:lvl w:ilvl="8">
      <w:start w:val="1"/>
      <w:numFmt w:val="decimal"/>
      <w:isLgl/>
      <w:lvlText w:val="%1.%2.%3.%4.%5.%6.%7.%8.%9."/>
      <w:lvlJc w:val="left"/>
      <w:pPr>
        <w:ind w:left="2160" w:hanging="1800"/>
      </w:pPr>
      <w:rPr>
        <w:rFonts w:ascii="Times New Roman" w:hAnsi="Times New Roman" w:cs="Times New Roman" w:hint="default"/>
        <w:b/>
        <w:sz w:val="24"/>
      </w:rPr>
    </w:lvl>
  </w:abstractNum>
  <w:abstractNum w:abstractNumId="23">
    <w:nsid w:val="575772A0"/>
    <w:multiLevelType w:val="hybridMultilevel"/>
    <w:tmpl w:val="2230E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8DF1B36"/>
    <w:multiLevelType w:val="hybridMultilevel"/>
    <w:tmpl w:val="2B8056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A4014E1"/>
    <w:multiLevelType w:val="multilevel"/>
    <w:tmpl w:val="7FD82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AE006FA"/>
    <w:multiLevelType w:val="multilevel"/>
    <w:tmpl w:val="6B900CDE"/>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7">
    <w:nsid w:val="5DF96576"/>
    <w:multiLevelType w:val="hybridMultilevel"/>
    <w:tmpl w:val="E1365F86"/>
    <w:lvl w:ilvl="0" w:tplc="471C6C28">
      <w:start w:val="1"/>
      <w:numFmt w:val="decimal"/>
      <w:lvlText w:val="%1."/>
      <w:lvlJc w:val="left"/>
      <w:pPr>
        <w:ind w:left="1290" w:hanging="93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66467C5"/>
    <w:multiLevelType w:val="multilevel"/>
    <w:tmpl w:val="5EF08B8C"/>
    <w:lvl w:ilvl="0">
      <w:start w:val="2"/>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9">
    <w:nsid w:val="67B978FC"/>
    <w:multiLevelType w:val="multilevel"/>
    <w:tmpl w:val="6FC07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0E436D"/>
    <w:multiLevelType w:val="hybridMultilevel"/>
    <w:tmpl w:val="213430A8"/>
    <w:lvl w:ilvl="0" w:tplc="0419000F">
      <w:start w:val="1"/>
      <w:numFmt w:val="bullet"/>
      <w:lvlText w:val=""/>
      <w:lvlJc w:val="left"/>
      <w:pPr>
        <w:tabs>
          <w:tab w:val="num" w:pos="360"/>
        </w:tabs>
        <w:ind w:left="360" w:hanging="360"/>
      </w:pPr>
      <w:rPr>
        <w:rFonts w:ascii="Symbol" w:hAnsi="Symbol" w:hint="default"/>
      </w:rPr>
    </w:lvl>
    <w:lvl w:ilvl="1" w:tplc="04190019" w:tentative="1">
      <w:start w:val="1"/>
      <w:numFmt w:val="bullet"/>
      <w:lvlText w:val="o"/>
      <w:lvlJc w:val="left"/>
      <w:pPr>
        <w:tabs>
          <w:tab w:val="num" w:pos="1080"/>
        </w:tabs>
        <w:ind w:left="1080" w:hanging="360"/>
      </w:pPr>
      <w:rPr>
        <w:rFonts w:ascii="Courier New" w:hAnsi="Courier New" w:cs="Courier New" w:hint="default"/>
      </w:rPr>
    </w:lvl>
    <w:lvl w:ilvl="2" w:tplc="0419001B" w:tentative="1">
      <w:start w:val="1"/>
      <w:numFmt w:val="bullet"/>
      <w:lvlText w:val=""/>
      <w:lvlJc w:val="left"/>
      <w:pPr>
        <w:tabs>
          <w:tab w:val="num" w:pos="1800"/>
        </w:tabs>
        <w:ind w:left="1800" w:hanging="360"/>
      </w:pPr>
      <w:rPr>
        <w:rFonts w:ascii="Wingdings" w:hAnsi="Wingdings" w:hint="default"/>
      </w:rPr>
    </w:lvl>
    <w:lvl w:ilvl="3" w:tplc="0419000F" w:tentative="1">
      <w:start w:val="1"/>
      <w:numFmt w:val="bullet"/>
      <w:lvlText w:val=""/>
      <w:lvlJc w:val="left"/>
      <w:pPr>
        <w:tabs>
          <w:tab w:val="num" w:pos="2520"/>
        </w:tabs>
        <w:ind w:left="2520" w:hanging="360"/>
      </w:pPr>
      <w:rPr>
        <w:rFonts w:ascii="Symbol" w:hAnsi="Symbol" w:hint="default"/>
      </w:rPr>
    </w:lvl>
    <w:lvl w:ilvl="4" w:tplc="04190019" w:tentative="1">
      <w:start w:val="1"/>
      <w:numFmt w:val="bullet"/>
      <w:lvlText w:val="o"/>
      <w:lvlJc w:val="left"/>
      <w:pPr>
        <w:tabs>
          <w:tab w:val="num" w:pos="3240"/>
        </w:tabs>
        <w:ind w:left="3240" w:hanging="360"/>
      </w:pPr>
      <w:rPr>
        <w:rFonts w:ascii="Courier New" w:hAnsi="Courier New" w:cs="Courier New" w:hint="default"/>
      </w:rPr>
    </w:lvl>
    <w:lvl w:ilvl="5" w:tplc="0419001B" w:tentative="1">
      <w:start w:val="1"/>
      <w:numFmt w:val="bullet"/>
      <w:lvlText w:val=""/>
      <w:lvlJc w:val="left"/>
      <w:pPr>
        <w:tabs>
          <w:tab w:val="num" w:pos="3960"/>
        </w:tabs>
        <w:ind w:left="3960" w:hanging="360"/>
      </w:pPr>
      <w:rPr>
        <w:rFonts w:ascii="Wingdings" w:hAnsi="Wingdings" w:hint="default"/>
      </w:rPr>
    </w:lvl>
    <w:lvl w:ilvl="6" w:tplc="0419000F" w:tentative="1">
      <w:start w:val="1"/>
      <w:numFmt w:val="bullet"/>
      <w:lvlText w:val=""/>
      <w:lvlJc w:val="left"/>
      <w:pPr>
        <w:tabs>
          <w:tab w:val="num" w:pos="4680"/>
        </w:tabs>
        <w:ind w:left="4680" w:hanging="360"/>
      </w:pPr>
      <w:rPr>
        <w:rFonts w:ascii="Symbol" w:hAnsi="Symbol" w:hint="default"/>
      </w:rPr>
    </w:lvl>
    <w:lvl w:ilvl="7" w:tplc="04190019" w:tentative="1">
      <w:start w:val="1"/>
      <w:numFmt w:val="bullet"/>
      <w:lvlText w:val="o"/>
      <w:lvlJc w:val="left"/>
      <w:pPr>
        <w:tabs>
          <w:tab w:val="num" w:pos="5400"/>
        </w:tabs>
        <w:ind w:left="5400" w:hanging="360"/>
      </w:pPr>
      <w:rPr>
        <w:rFonts w:ascii="Courier New" w:hAnsi="Courier New" w:cs="Courier New" w:hint="default"/>
      </w:rPr>
    </w:lvl>
    <w:lvl w:ilvl="8" w:tplc="0419001B" w:tentative="1">
      <w:start w:val="1"/>
      <w:numFmt w:val="bullet"/>
      <w:lvlText w:val=""/>
      <w:lvlJc w:val="left"/>
      <w:pPr>
        <w:tabs>
          <w:tab w:val="num" w:pos="6120"/>
        </w:tabs>
        <w:ind w:left="6120" w:hanging="360"/>
      </w:pPr>
      <w:rPr>
        <w:rFonts w:ascii="Wingdings" w:hAnsi="Wingdings" w:hint="default"/>
      </w:rPr>
    </w:lvl>
  </w:abstractNum>
  <w:abstractNum w:abstractNumId="31">
    <w:nsid w:val="75034911"/>
    <w:multiLevelType w:val="multilevel"/>
    <w:tmpl w:val="3B720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6FF5FA4"/>
    <w:multiLevelType w:val="hybridMultilevel"/>
    <w:tmpl w:val="A38A6F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BAC3686"/>
    <w:multiLevelType w:val="multilevel"/>
    <w:tmpl w:val="C688D91A"/>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4">
    <w:nsid w:val="7E054B86"/>
    <w:multiLevelType w:val="multilevel"/>
    <w:tmpl w:val="DB5866B6"/>
    <w:lvl w:ilvl="0">
      <w:start w:val="1"/>
      <w:numFmt w:val="decimal"/>
      <w:lvlText w:val="%1."/>
      <w:lvlJc w:val="left"/>
      <w:pPr>
        <w:tabs>
          <w:tab w:val="num" w:pos="720"/>
        </w:tabs>
        <w:ind w:left="720" w:hanging="360"/>
      </w:pPr>
    </w:lvl>
    <w:lvl w:ilvl="1">
      <w:start w:val="5"/>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1"/>
  </w:num>
  <w:num w:numId="2">
    <w:abstractNumId w:val="8"/>
  </w:num>
  <w:num w:numId="3">
    <w:abstractNumId w:val="10"/>
  </w:num>
  <w:num w:numId="4">
    <w:abstractNumId w:val="14"/>
  </w:num>
  <w:num w:numId="5">
    <w:abstractNumId w:val="17"/>
  </w:num>
  <w:num w:numId="6">
    <w:abstractNumId w:val="12"/>
  </w:num>
  <w:num w:numId="7">
    <w:abstractNumId w:val="19"/>
  </w:num>
  <w:num w:numId="8">
    <w:abstractNumId w:val="21"/>
  </w:num>
  <w:num w:numId="9">
    <w:abstractNumId w:val="15"/>
  </w:num>
  <w:num w:numId="10">
    <w:abstractNumId w:val="16"/>
  </w:num>
  <w:num w:numId="11">
    <w:abstractNumId w:val="25"/>
  </w:num>
  <w:num w:numId="12">
    <w:abstractNumId w:val="29"/>
  </w:num>
  <w:num w:numId="13">
    <w:abstractNumId w:val="34"/>
  </w:num>
  <w:num w:numId="14">
    <w:abstractNumId w:val="11"/>
  </w:num>
  <w:num w:numId="15">
    <w:abstractNumId w:val="23"/>
  </w:num>
  <w:num w:numId="16">
    <w:abstractNumId w:val="22"/>
  </w:num>
  <w:num w:numId="17">
    <w:abstractNumId w:val="9"/>
  </w:num>
  <w:num w:numId="18">
    <w:abstractNumId w:val="33"/>
  </w:num>
  <w:num w:numId="19">
    <w:abstractNumId w:val="5"/>
  </w:num>
  <w:num w:numId="20">
    <w:abstractNumId w:val="26"/>
  </w:num>
  <w:num w:numId="21">
    <w:abstractNumId w:val="4"/>
  </w:num>
  <w:num w:numId="22">
    <w:abstractNumId w:val="20"/>
  </w:num>
  <w:num w:numId="23">
    <w:abstractNumId w:val="1"/>
  </w:num>
  <w:num w:numId="24">
    <w:abstractNumId w:val="28"/>
  </w:num>
  <w:num w:numId="25">
    <w:abstractNumId w:val="18"/>
  </w:num>
  <w:num w:numId="26">
    <w:abstractNumId w:val="27"/>
  </w:num>
  <w:num w:numId="27">
    <w:abstractNumId w:val="30"/>
  </w:num>
  <w:num w:numId="28">
    <w:abstractNumId w:val="3"/>
  </w:num>
  <w:num w:numId="29">
    <w:abstractNumId w:val="32"/>
  </w:num>
  <w:num w:numId="30">
    <w:abstractNumId w:val="13"/>
  </w:num>
  <w:num w:numId="31">
    <w:abstractNumId w:val="24"/>
  </w:num>
  <w:num w:numId="32">
    <w:abstractNumId w:val="2"/>
  </w:num>
  <w:num w:numId="33">
    <w:abstractNumId w:val="7"/>
  </w:num>
  <w:num w:numId="34">
    <w:abstractNumId w:val="6"/>
  </w:num>
  <w:num w:numId="3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12493"/>
    <w:rsid w:val="00007DD3"/>
    <w:rsid w:val="000217D2"/>
    <w:rsid w:val="00031FBE"/>
    <w:rsid w:val="00147F53"/>
    <w:rsid w:val="00153A1F"/>
    <w:rsid w:val="00172FB2"/>
    <w:rsid w:val="001C29CE"/>
    <w:rsid w:val="001D1AFD"/>
    <w:rsid w:val="001D789F"/>
    <w:rsid w:val="00222C76"/>
    <w:rsid w:val="00342F61"/>
    <w:rsid w:val="00347E9E"/>
    <w:rsid w:val="00357B6B"/>
    <w:rsid w:val="003B3DB7"/>
    <w:rsid w:val="004271FA"/>
    <w:rsid w:val="004942C4"/>
    <w:rsid w:val="00494C81"/>
    <w:rsid w:val="004C64F1"/>
    <w:rsid w:val="004F79E0"/>
    <w:rsid w:val="005328CD"/>
    <w:rsid w:val="0055330E"/>
    <w:rsid w:val="005B2453"/>
    <w:rsid w:val="005E5202"/>
    <w:rsid w:val="0061546B"/>
    <w:rsid w:val="00627FAC"/>
    <w:rsid w:val="007052F1"/>
    <w:rsid w:val="0070571C"/>
    <w:rsid w:val="007D0EAE"/>
    <w:rsid w:val="007D1676"/>
    <w:rsid w:val="007F280E"/>
    <w:rsid w:val="00810132"/>
    <w:rsid w:val="00886BE3"/>
    <w:rsid w:val="008B267A"/>
    <w:rsid w:val="009360E3"/>
    <w:rsid w:val="0096194C"/>
    <w:rsid w:val="009A4431"/>
    <w:rsid w:val="009D470A"/>
    <w:rsid w:val="00A46FAE"/>
    <w:rsid w:val="00A503DC"/>
    <w:rsid w:val="00AB1D05"/>
    <w:rsid w:val="00AC1E98"/>
    <w:rsid w:val="00AE253A"/>
    <w:rsid w:val="00B85585"/>
    <w:rsid w:val="00D42736"/>
    <w:rsid w:val="00D45A87"/>
    <w:rsid w:val="00D64252"/>
    <w:rsid w:val="00D9045C"/>
    <w:rsid w:val="00DD726E"/>
    <w:rsid w:val="00E655B9"/>
    <w:rsid w:val="00ED0308"/>
    <w:rsid w:val="00F12493"/>
    <w:rsid w:val="00F42AC6"/>
    <w:rsid w:val="00F4570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6BE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
    <w:name w:val="c4"/>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F12493"/>
  </w:style>
  <w:style w:type="character" w:customStyle="1" w:styleId="c1">
    <w:name w:val="c1"/>
    <w:basedOn w:val="a0"/>
    <w:rsid w:val="00F12493"/>
  </w:style>
  <w:style w:type="paragraph" w:customStyle="1" w:styleId="c19">
    <w:name w:val="c19"/>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rsid w:val="00F12493"/>
  </w:style>
  <w:style w:type="paragraph" w:customStyle="1" w:styleId="c2">
    <w:name w:val="c2"/>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92">
    <w:name w:val="c92"/>
    <w:basedOn w:val="a0"/>
    <w:rsid w:val="00F12493"/>
  </w:style>
  <w:style w:type="character" w:customStyle="1" w:styleId="c7">
    <w:name w:val="c7"/>
    <w:basedOn w:val="a0"/>
    <w:rsid w:val="00F12493"/>
  </w:style>
  <w:style w:type="paragraph" w:customStyle="1" w:styleId="c15">
    <w:name w:val="c15"/>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1">
    <w:name w:val="c61"/>
    <w:basedOn w:val="a0"/>
    <w:rsid w:val="00F12493"/>
  </w:style>
  <w:style w:type="paragraph" w:customStyle="1" w:styleId="c10">
    <w:name w:val="c10"/>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
    <w:name w:val="c16"/>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5">
    <w:name w:val="c25"/>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6">
    <w:name w:val="c56"/>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List Paragraph"/>
    <w:basedOn w:val="a"/>
    <w:qFormat/>
    <w:rsid w:val="00F12493"/>
    <w:pPr>
      <w:ind w:left="720"/>
      <w:contextualSpacing/>
    </w:pPr>
  </w:style>
  <w:style w:type="paragraph" w:customStyle="1" w:styleId="Style24">
    <w:name w:val="Style24"/>
    <w:basedOn w:val="a"/>
    <w:rsid w:val="005B2453"/>
    <w:pPr>
      <w:widowControl w:val="0"/>
      <w:autoSpaceDE w:val="0"/>
      <w:autoSpaceDN w:val="0"/>
      <w:adjustRightInd w:val="0"/>
      <w:spacing w:after="0" w:line="262" w:lineRule="exact"/>
      <w:ind w:firstLine="355"/>
    </w:pPr>
    <w:rPr>
      <w:rFonts w:ascii="Tahoma" w:eastAsia="Times New Roman" w:hAnsi="Tahoma" w:cs="Tahoma"/>
      <w:sz w:val="24"/>
      <w:szCs w:val="24"/>
    </w:rPr>
  </w:style>
  <w:style w:type="paragraph" w:styleId="a4">
    <w:name w:val="footnote text"/>
    <w:aliases w:val="Текст сноски Знак Знак Знак Знак"/>
    <w:basedOn w:val="a"/>
    <w:link w:val="a5"/>
    <w:uiPriority w:val="99"/>
    <w:semiHidden/>
    <w:rsid w:val="00172FB2"/>
    <w:pPr>
      <w:spacing w:after="0" w:line="240" w:lineRule="auto"/>
    </w:pPr>
    <w:rPr>
      <w:rFonts w:ascii="Times New Roman" w:eastAsia="Times New Roman" w:hAnsi="Times New Roman" w:cs="Times New Roman"/>
      <w:sz w:val="20"/>
      <w:szCs w:val="20"/>
    </w:rPr>
  </w:style>
  <w:style w:type="character" w:customStyle="1" w:styleId="a5">
    <w:name w:val="Текст сноски Знак"/>
    <w:aliases w:val="Текст сноски Знак Знак Знак Знак Знак"/>
    <w:basedOn w:val="a0"/>
    <w:link w:val="a4"/>
    <w:uiPriority w:val="99"/>
    <w:semiHidden/>
    <w:rsid w:val="00172FB2"/>
    <w:rPr>
      <w:rFonts w:ascii="Times New Roman" w:eastAsia="Times New Roman" w:hAnsi="Times New Roman" w:cs="Times New Roman"/>
      <w:sz w:val="20"/>
      <w:szCs w:val="20"/>
    </w:rPr>
  </w:style>
  <w:style w:type="character" w:styleId="a6">
    <w:name w:val="footnote reference"/>
    <w:uiPriority w:val="99"/>
    <w:rsid w:val="00172FB2"/>
    <w:rPr>
      <w:rFonts w:cs="Times New Roman"/>
      <w:vertAlign w:val="superscript"/>
    </w:rPr>
  </w:style>
  <w:style w:type="character" w:customStyle="1" w:styleId="FontStyle65">
    <w:name w:val="Font Style65"/>
    <w:rsid w:val="00153A1F"/>
    <w:rPr>
      <w:rFonts w:ascii="Times New Roman" w:hAnsi="Times New Roman" w:cs="Times New Roman" w:hint="default"/>
      <w:b/>
      <w:bCs w:val="0"/>
      <w:sz w:val="22"/>
    </w:rPr>
  </w:style>
  <w:style w:type="paragraph" w:customStyle="1" w:styleId="default">
    <w:name w:val="default"/>
    <w:basedOn w:val="a"/>
    <w:rsid w:val="00153A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c22c34">
    <w:name w:val="c12 c22 c34"/>
    <w:basedOn w:val="a"/>
    <w:rsid w:val="00ED0308"/>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0217D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217D2"/>
    <w:rPr>
      <w:rFonts w:ascii="Tahoma" w:hAnsi="Tahoma" w:cs="Tahoma"/>
      <w:sz w:val="16"/>
      <w:szCs w:val="16"/>
    </w:rPr>
  </w:style>
  <w:style w:type="paragraph" w:styleId="a9">
    <w:name w:val="No Spacing"/>
    <w:uiPriority w:val="1"/>
    <w:qFormat/>
    <w:rsid w:val="005328CD"/>
    <w:pPr>
      <w:spacing w:after="0" w:line="240" w:lineRule="auto"/>
    </w:pPr>
  </w:style>
</w:styles>
</file>

<file path=word/webSettings.xml><?xml version="1.0" encoding="utf-8"?>
<w:webSettings xmlns:r="http://schemas.openxmlformats.org/officeDocument/2006/relationships" xmlns:w="http://schemas.openxmlformats.org/wordprocessingml/2006/main">
  <w:divs>
    <w:div w:id="34014348">
      <w:bodyDiv w:val="1"/>
      <w:marLeft w:val="0"/>
      <w:marRight w:val="0"/>
      <w:marTop w:val="0"/>
      <w:marBottom w:val="0"/>
      <w:divBdr>
        <w:top w:val="none" w:sz="0" w:space="0" w:color="auto"/>
        <w:left w:val="none" w:sz="0" w:space="0" w:color="auto"/>
        <w:bottom w:val="none" w:sz="0" w:space="0" w:color="auto"/>
        <w:right w:val="none" w:sz="0" w:space="0" w:color="auto"/>
      </w:divBdr>
    </w:div>
    <w:div w:id="29669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8C5F26-C691-4992-9909-1974C8C74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29</Pages>
  <Words>12791</Words>
  <Characters>72913</Characters>
  <Application>Microsoft Office Word</Application>
  <DocSecurity>0</DocSecurity>
  <Lines>607</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85533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Comp</cp:lastModifiedBy>
  <cp:revision>22</cp:revision>
  <cp:lastPrinted>2019-10-03T08:58:00Z</cp:lastPrinted>
  <dcterms:created xsi:type="dcterms:W3CDTF">2017-09-02T08:58:00Z</dcterms:created>
  <dcterms:modified xsi:type="dcterms:W3CDTF">2010-04-21T21:41:00Z</dcterms:modified>
</cp:coreProperties>
</file>